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FD82" w14:textId="46CC7E7F" w:rsidR="00D93480" w:rsidRDefault="00480F4D" w:rsidP="00266BF9">
      <w:pPr>
        <w:pStyle w:val="Rubrik1"/>
      </w:pPr>
      <w:r>
        <w:t>Delbetala di</w:t>
      </w:r>
      <w:r w:rsidR="004136ED">
        <w:t>tt köp, en smart investering.</w:t>
      </w:r>
    </w:p>
    <w:p w14:paraId="31780F50" w14:textId="77777777" w:rsidR="00C25CF0" w:rsidRDefault="00C25CF0" w:rsidP="00D72DB6">
      <w:pPr>
        <w:sectPr w:rsidR="00C25CF0" w:rsidSect="00653CD9">
          <w:footerReference w:type="default" r:id="rId11"/>
          <w:pgSz w:w="11906" w:h="16838"/>
          <w:pgMar w:top="964" w:right="794" w:bottom="1985" w:left="794" w:header="680" w:footer="624" w:gutter="0"/>
          <w:cols w:space="708"/>
          <w:docGrid w:linePitch="360"/>
        </w:sectPr>
      </w:pPr>
    </w:p>
    <w:p w14:paraId="65F0348C" w14:textId="77777777" w:rsidR="009136E4" w:rsidRDefault="009136E4" w:rsidP="009136E4">
      <w:pPr>
        <w:spacing w:after="360"/>
      </w:pPr>
    </w:p>
    <w:tbl>
      <w:tblPr>
        <w:tblStyle w:val="Tabellrutnt"/>
        <w:tblW w:w="5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4"/>
      </w:tblGrid>
      <w:tr w:rsidR="009136E4" w14:paraId="28033B68" w14:textId="77777777" w:rsidTr="00E81022">
        <w:trPr>
          <w:trHeight w:val="1191"/>
        </w:trPr>
        <w:tc>
          <w:tcPr>
            <w:tcW w:w="5054" w:type="dxa"/>
          </w:tcPr>
          <w:p w14:paraId="4B1CB973" w14:textId="2A1735AF" w:rsidR="009136E4" w:rsidRPr="004947D7" w:rsidRDefault="009136E4" w:rsidP="00E81022">
            <w:pPr>
              <w:pStyle w:val="Ingress"/>
            </w:pPr>
            <w:r w:rsidRPr="004947D7">
              <w:t xml:space="preserve">Tillsammans med </w:t>
            </w:r>
            <w:proofErr w:type="gramStart"/>
            <w:r w:rsidR="00A362AA">
              <w:t>LF</w:t>
            </w:r>
            <w:r w:rsidR="004F57BE">
              <w:t>(</w:t>
            </w:r>
            <w:proofErr w:type="gramEnd"/>
            <w:r w:rsidR="004F57BE">
              <w:t>tidigare Wasa-kredit)</w:t>
            </w:r>
            <w:r w:rsidRPr="004947D7">
              <w:t xml:space="preserve"> erbjuder vi </w:t>
            </w:r>
            <w:r w:rsidR="00480F4D">
              <w:t xml:space="preserve">på </w:t>
            </w:r>
            <w:r w:rsidR="008E3FDD">
              <w:t>Alnarp Cleanwater</w:t>
            </w:r>
            <w:r w:rsidR="00480F4D">
              <w:t xml:space="preserve"> </w:t>
            </w:r>
            <w:r w:rsidRPr="004947D7">
              <w:t xml:space="preserve">dig en trygg och flexibel finansiering. Du betalar ett mindre belopp varje månad </w:t>
            </w:r>
            <w:r w:rsidR="004F6C3F" w:rsidRPr="004947D7">
              <w:t>i stället</w:t>
            </w:r>
            <w:r w:rsidRPr="004947D7">
              <w:t xml:space="preserve"> för att betala allt på en gång.</w:t>
            </w:r>
          </w:p>
        </w:tc>
      </w:tr>
      <w:tr w:rsidR="009136E4" w14:paraId="7E8CD11F" w14:textId="77777777" w:rsidTr="00E81022">
        <w:tc>
          <w:tcPr>
            <w:tcW w:w="5054" w:type="dxa"/>
            <w:tcBorders>
              <w:bottom w:val="single" w:sz="6" w:space="0" w:color="005AA0" w:themeColor="accent1"/>
            </w:tcBorders>
          </w:tcPr>
          <w:p w14:paraId="1F0ADB53" w14:textId="77777777" w:rsidR="009136E4" w:rsidRPr="00BD4F32" w:rsidRDefault="009136E4" w:rsidP="0045095F">
            <w:pPr>
              <w:pStyle w:val="Rubrik2"/>
            </w:pPr>
            <w:r w:rsidRPr="00BD4F32">
              <w:t>SÅ FUNKAR DET</w:t>
            </w:r>
          </w:p>
        </w:tc>
      </w:tr>
      <w:tr w:rsidR="009136E4" w14:paraId="650D8997" w14:textId="77777777" w:rsidTr="0045095F">
        <w:tc>
          <w:tcPr>
            <w:tcW w:w="5054" w:type="dxa"/>
            <w:tcBorders>
              <w:top w:val="single" w:sz="6" w:space="0" w:color="005AA0" w:themeColor="accent1"/>
            </w:tcBorders>
            <w:tcMar>
              <w:top w:w="28" w:type="dxa"/>
            </w:tcMar>
          </w:tcPr>
          <w:p w14:paraId="7B3F8785" w14:textId="36E787C7" w:rsidR="009136E4" w:rsidRDefault="009136E4" w:rsidP="00E81022"/>
          <w:p w14:paraId="4F3F03DC" w14:textId="1CD7045F" w:rsidR="009136E4" w:rsidRDefault="004F6C3F" w:rsidP="004F6C3F">
            <w:pPr>
              <w:pStyle w:val="Punktlista"/>
            </w:pPr>
            <w:r>
              <w:t xml:space="preserve">Kontakta din säljare </w:t>
            </w:r>
            <w:r w:rsidR="00A05EC7">
              <w:t>eller ring</w:t>
            </w:r>
            <w:r w:rsidR="00A362AA">
              <w:t xml:space="preserve"> 010-516 43 01 </w:t>
            </w:r>
            <w:r w:rsidR="00A05EC7">
              <w:t>för att ta din ansökan vidare.</w:t>
            </w:r>
          </w:p>
          <w:p w14:paraId="3F83E337" w14:textId="2296E854" w:rsidR="009136E4" w:rsidRDefault="00F07805" w:rsidP="00E81022">
            <w:pPr>
              <w:pStyle w:val="Punktlista"/>
            </w:pPr>
            <w:r>
              <w:t>Signera med Bank ID</w:t>
            </w:r>
            <w:r w:rsidR="00A05EC7">
              <w:t>.</w:t>
            </w:r>
          </w:p>
          <w:p w14:paraId="41B09C15" w14:textId="4CA48F75" w:rsidR="009136E4" w:rsidRDefault="009136E4" w:rsidP="00E81022">
            <w:pPr>
              <w:pStyle w:val="Punktlista"/>
            </w:pPr>
            <w:r>
              <w:t xml:space="preserve">Full koll i </w:t>
            </w:r>
            <w:proofErr w:type="spellStart"/>
            <w:r>
              <w:t>appen</w:t>
            </w:r>
            <w:proofErr w:type="spellEnd"/>
            <w:r w:rsidR="004136ED">
              <w:t xml:space="preserve">- </w:t>
            </w:r>
            <w:r w:rsidR="00A362AA">
              <w:t>LF</w:t>
            </w:r>
            <w:r w:rsidR="004136ED">
              <w:t xml:space="preserve"> Kredit</w:t>
            </w:r>
            <w:r w:rsidR="00CF503D">
              <w:t>.</w:t>
            </w:r>
          </w:p>
          <w:p w14:paraId="2F60A912" w14:textId="77777777" w:rsidR="009136E4" w:rsidRDefault="009136E4" w:rsidP="00E81022">
            <w:pPr>
              <w:pStyle w:val="Punktlista"/>
            </w:pPr>
            <w:r>
              <w:t>Amortera eller betala in hela din skuld utan extra kostnad.</w:t>
            </w:r>
          </w:p>
          <w:p w14:paraId="2A42F068" w14:textId="77777777" w:rsidR="009136E4" w:rsidRDefault="009136E4" w:rsidP="00E81022"/>
        </w:tc>
      </w:tr>
      <w:tr w:rsidR="009136E4" w14:paraId="4A22A7DC" w14:textId="77777777" w:rsidTr="00E81022">
        <w:tc>
          <w:tcPr>
            <w:tcW w:w="5054" w:type="dxa"/>
            <w:tcBorders>
              <w:bottom w:val="single" w:sz="6" w:space="0" w:color="005AA0" w:themeColor="accent1"/>
            </w:tcBorders>
          </w:tcPr>
          <w:p w14:paraId="53644E74" w14:textId="77777777" w:rsidR="009136E4" w:rsidRDefault="009136E4" w:rsidP="0045095F">
            <w:pPr>
              <w:pStyle w:val="Rubrik2"/>
            </w:pPr>
            <w:r>
              <w:t>GRUNDKRAV FÖR ATT ANSÖKA</w:t>
            </w:r>
          </w:p>
        </w:tc>
      </w:tr>
      <w:tr w:rsidR="009136E4" w14:paraId="6ACFBF0E" w14:textId="77777777" w:rsidTr="0045095F">
        <w:tc>
          <w:tcPr>
            <w:tcW w:w="5054" w:type="dxa"/>
            <w:tcBorders>
              <w:top w:val="single" w:sz="6" w:space="0" w:color="005AA0" w:themeColor="accent1"/>
            </w:tcBorders>
            <w:tcMar>
              <w:top w:w="28" w:type="dxa"/>
            </w:tcMar>
          </w:tcPr>
          <w:p w14:paraId="2E8E7618" w14:textId="77777777" w:rsidR="009136E4" w:rsidRDefault="009136E4" w:rsidP="00E81022">
            <w:pPr>
              <w:pStyle w:val="Punktlista"/>
            </w:pPr>
            <w:r>
              <w:t>Du ska ha fyllt 20 år.</w:t>
            </w:r>
          </w:p>
          <w:p w14:paraId="2A554206" w14:textId="77777777" w:rsidR="009136E4" w:rsidRDefault="009136E4" w:rsidP="00E81022">
            <w:pPr>
              <w:pStyle w:val="Punktlista"/>
            </w:pPr>
            <w:r>
              <w:t>Du har inga betalningsanmärkningar.</w:t>
            </w:r>
          </w:p>
          <w:p w14:paraId="23D2A8B6" w14:textId="77777777" w:rsidR="009136E4" w:rsidRDefault="009136E4" w:rsidP="00E81022">
            <w:pPr>
              <w:pStyle w:val="Punktlista"/>
            </w:pPr>
            <w:r>
              <w:t>Du är fast anställd.</w:t>
            </w:r>
          </w:p>
          <w:p w14:paraId="639F215C" w14:textId="77777777" w:rsidR="009136E4" w:rsidRDefault="009136E4" w:rsidP="00E81022">
            <w:pPr>
              <w:pStyle w:val="Punktlista"/>
            </w:pPr>
            <w:r>
              <w:t>Du är folkbokförd i Sverige sedan minst 3 år.</w:t>
            </w:r>
          </w:p>
        </w:tc>
      </w:tr>
      <w:tr w:rsidR="009136E4" w14:paraId="6833D99D" w14:textId="77777777" w:rsidTr="00E81022">
        <w:tc>
          <w:tcPr>
            <w:tcW w:w="5054" w:type="dxa"/>
          </w:tcPr>
          <w:p w14:paraId="3EE166DC" w14:textId="77777777" w:rsidR="009136E4" w:rsidRDefault="009136E4" w:rsidP="00E81022"/>
        </w:tc>
      </w:tr>
      <w:tr w:rsidR="009136E4" w14:paraId="61B148F1" w14:textId="77777777" w:rsidTr="00E81022">
        <w:trPr>
          <w:trHeight w:hRule="exact" w:val="340"/>
        </w:trPr>
        <w:tc>
          <w:tcPr>
            <w:tcW w:w="5054" w:type="dxa"/>
            <w:shd w:val="clear" w:color="auto" w:fill="E3F1FA" w:themeFill="accent4" w:themeFillTint="33"/>
            <w:tcMar>
              <w:left w:w="170" w:type="dxa"/>
            </w:tcMar>
            <w:vAlign w:val="center"/>
          </w:tcPr>
          <w:p w14:paraId="2830581E" w14:textId="4BF0F47C" w:rsidR="009136E4" w:rsidRPr="00EA37D4" w:rsidRDefault="009136E4" w:rsidP="00E81022">
            <w:pPr>
              <w:rPr>
                <w:i/>
                <w:iCs/>
              </w:rPr>
            </w:pPr>
            <w:r w:rsidRPr="00B0428E">
              <w:rPr>
                <w:i/>
                <w:iCs/>
                <w:noProof/>
              </w:rPr>
              <mc:AlternateContent>
                <mc:Choice Requires="wpg">
                  <w:drawing>
                    <wp:anchor distT="0" distB="0" distL="36195" distR="0" simplePos="0" relativeHeight="251659264" behindDoc="0" locked="0" layoutInCell="1" allowOverlap="1" wp14:anchorId="6B4CA7F3" wp14:editId="76D3FD6D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5715</wp:posOffset>
                      </wp:positionV>
                      <wp:extent cx="143510" cy="143510"/>
                      <wp:effectExtent l="0" t="0" r="27940" b="27940"/>
                      <wp:wrapSquare wrapText="bothSides"/>
                      <wp:docPr id="16" name="Grupp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723900" cy="723900"/>
                              </a:xfrm>
                            </wpg:grpSpPr>
                            <wps:wsp>
                              <wps:cNvPr id="19" name="Frihandsfigur: Form 19"/>
                              <wps:cNvSpPr/>
                              <wps:spPr>
                                <a:xfrm>
                                  <a:off x="0" y="0"/>
                                  <a:ext cx="723900" cy="723900"/>
                                </a:xfrm>
                                <a:custGeom>
                                  <a:avLst/>
                                  <a:gdLst>
                                    <a:gd name="connsiteX0" fmla="*/ 361950 w 723900"/>
                                    <a:gd name="connsiteY0" fmla="*/ 19050 h 723900"/>
                                    <a:gd name="connsiteX1" fmla="*/ 704850 w 723900"/>
                                    <a:gd name="connsiteY1" fmla="*/ 361950 h 723900"/>
                                    <a:gd name="connsiteX2" fmla="*/ 361950 w 723900"/>
                                    <a:gd name="connsiteY2" fmla="*/ 704850 h 723900"/>
                                    <a:gd name="connsiteX3" fmla="*/ 19050 w 723900"/>
                                    <a:gd name="connsiteY3" fmla="*/ 361950 h 723900"/>
                                    <a:gd name="connsiteX4" fmla="*/ 361950 w 723900"/>
                                    <a:gd name="connsiteY4" fmla="*/ 19050 h 723900"/>
                                    <a:gd name="connsiteX5" fmla="*/ 361950 w 723900"/>
                                    <a:gd name="connsiteY5" fmla="*/ 0 h 723900"/>
                                    <a:gd name="connsiteX6" fmla="*/ 0 w 723900"/>
                                    <a:gd name="connsiteY6" fmla="*/ 361950 h 723900"/>
                                    <a:gd name="connsiteX7" fmla="*/ 361950 w 723900"/>
                                    <a:gd name="connsiteY7" fmla="*/ 723900 h 723900"/>
                                    <a:gd name="connsiteX8" fmla="*/ 723900 w 723900"/>
                                    <a:gd name="connsiteY8" fmla="*/ 361950 h 723900"/>
                                    <a:gd name="connsiteX9" fmla="*/ 361950 w 723900"/>
                                    <a:gd name="connsiteY9" fmla="*/ 0 h 7239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723900" h="723900">
                                      <a:moveTo>
                                        <a:pt x="361950" y="19050"/>
                                      </a:moveTo>
                                      <a:cubicBezTo>
                                        <a:pt x="551328" y="19050"/>
                                        <a:pt x="704850" y="172571"/>
                                        <a:pt x="704850" y="361950"/>
                                      </a:cubicBezTo>
                                      <a:cubicBezTo>
                                        <a:pt x="704850" y="551328"/>
                                        <a:pt x="551328" y="704850"/>
                                        <a:pt x="361950" y="704850"/>
                                      </a:cubicBezTo>
                                      <a:cubicBezTo>
                                        <a:pt x="172571" y="704850"/>
                                        <a:pt x="19050" y="551328"/>
                                        <a:pt x="19050" y="361950"/>
                                      </a:cubicBezTo>
                                      <a:cubicBezTo>
                                        <a:pt x="19249" y="172654"/>
                                        <a:pt x="172654" y="19249"/>
                                        <a:pt x="361950" y="19050"/>
                                      </a:cubicBezTo>
                                      <a:moveTo>
                                        <a:pt x="361950" y="0"/>
                                      </a:moveTo>
                                      <a:cubicBezTo>
                                        <a:pt x="162051" y="0"/>
                                        <a:pt x="0" y="162051"/>
                                        <a:pt x="0" y="361950"/>
                                      </a:cubicBezTo>
                                      <a:cubicBezTo>
                                        <a:pt x="0" y="561849"/>
                                        <a:pt x="162051" y="723900"/>
                                        <a:pt x="361950" y="723900"/>
                                      </a:cubicBezTo>
                                      <a:cubicBezTo>
                                        <a:pt x="561849" y="723900"/>
                                        <a:pt x="723900" y="561849"/>
                                        <a:pt x="723900" y="361950"/>
                                      </a:cubicBezTo>
                                      <a:cubicBezTo>
                                        <a:pt x="723900" y="162051"/>
                                        <a:pt x="561849" y="0"/>
                                        <a:pt x="3619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 cap="flat">
                                  <a:solidFill>
                                    <a:schemeClr val="accent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Frihandsfigur: Form 20"/>
                              <wps:cNvSpPr/>
                              <wps:spPr>
                                <a:xfrm>
                                  <a:off x="117481" y="209666"/>
                                  <a:ext cx="482601" cy="304800"/>
                                </a:xfrm>
                                <a:custGeom>
                                  <a:avLst/>
                                  <a:gdLst>
                                    <a:gd name="connsiteX0" fmla="*/ 479812 w 482601"/>
                                    <a:gd name="connsiteY0" fmla="*/ 145549 h 304800"/>
                                    <a:gd name="connsiteX1" fmla="*/ 336937 w 482601"/>
                                    <a:gd name="connsiteY1" fmla="*/ 2674 h 304800"/>
                                    <a:gd name="connsiteX2" fmla="*/ 323469 w 482601"/>
                                    <a:gd name="connsiteY2" fmla="*/ 2908 h 304800"/>
                                    <a:gd name="connsiteX3" fmla="*/ 323469 w 482601"/>
                                    <a:gd name="connsiteY3" fmla="*/ 16142 h 304800"/>
                                    <a:gd name="connsiteX4" fmla="*/ 449923 w 482601"/>
                                    <a:gd name="connsiteY4" fmla="*/ 142596 h 304800"/>
                                    <a:gd name="connsiteX5" fmla="*/ 449856 w 482601"/>
                                    <a:gd name="connsiteY5" fmla="*/ 142758 h 304800"/>
                                    <a:gd name="connsiteX6" fmla="*/ 9525 w 482601"/>
                                    <a:gd name="connsiteY6" fmla="*/ 142758 h 304800"/>
                                    <a:gd name="connsiteX7" fmla="*/ 0 w 482601"/>
                                    <a:gd name="connsiteY7" fmla="*/ 152283 h 304800"/>
                                    <a:gd name="connsiteX8" fmla="*/ 9525 w 482601"/>
                                    <a:gd name="connsiteY8" fmla="*/ 161808 h 304800"/>
                                    <a:gd name="connsiteX9" fmla="*/ 449856 w 482601"/>
                                    <a:gd name="connsiteY9" fmla="*/ 161808 h 304800"/>
                                    <a:gd name="connsiteX10" fmla="*/ 449951 w 482601"/>
                                    <a:gd name="connsiteY10" fmla="*/ 161904 h 304800"/>
                                    <a:gd name="connsiteX11" fmla="*/ 449923 w 482601"/>
                                    <a:gd name="connsiteY11" fmla="*/ 161970 h 304800"/>
                                    <a:gd name="connsiteX12" fmla="*/ 323469 w 482601"/>
                                    <a:gd name="connsiteY12" fmla="*/ 288424 h 304800"/>
                                    <a:gd name="connsiteX13" fmla="*/ 323235 w 482601"/>
                                    <a:gd name="connsiteY13" fmla="*/ 301892 h 304800"/>
                                    <a:gd name="connsiteX14" fmla="*/ 336703 w 482601"/>
                                    <a:gd name="connsiteY14" fmla="*/ 302127 h 304800"/>
                                    <a:gd name="connsiteX15" fmla="*/ 336937 w 482601"/>
                                    <a:gd name="connsiteY15" fmla="*/ 301892 h 304800"/>
                                    <a:gd name="connsiteX16" fmla="*/ 479812 w 482601"/>
                                    <a:gd name="connsiteY16" fmla="*/ 159017 h 304800"/>
                                    <a:gd name="connsiteX17" fmla="*/ 479812 w 482601"/>
                                    <a:gd name="connsiteY17" fmla="*/ 145549 h 304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482601" h="304800">
                                      <a:moveTo>
                                        <a:pt x="479812" y="145549"/>
                                      </a:moveTo>
                                      <a:lnTo>
                                        <a:pt x="336937" y="2674"/>
                                      </a:lnTo>
                                      <a:cubicBezTo>
                                        <a:pt x="333153" y="-981"/>
                                        <a:pt x="327124" y="-876"/>
                                        <a:pt x="323469" y="2908"/>
                                      </a:cubicBezTo>
                                      <a:cubicBezTo>
                                        <a:pt x="319904" y="6599"/>
                                        <a:pt x="319904" y="12451"/>
                                        <a:pt x="323469" y="16142"/>
                                      </a:cubicBezTo>
                                      <a:lnTo>
                                        <a:pt x="449923" y="142596"/>
                                      </a:lnTo>
                                      <a:cubicBezTo>
                                        <a:pt x="450009" y="142682"/>
                                        <a:pt x="449980" y="142758"/>
                                        <a:pt x="449856" y="142758"/>
                                      </a:cubicBezTo>
                                      <a:lnTo>
                                        <a:pt x="9525" y="142758"/>
                                      </a:lnTo>
                                      <a:cubicBezTo>
                                        <a:pt x="4264" y="142758"/>
                                        <a:pt x="0" y="147022"/>
                                        <a:pt x="0" y="152283"/>
                                      </a:cubicBezTo>
                                      <a:cubicBezTo>
                                        <a:pt x="0" y="157544"/>
                                        <a:pt x="4264" y="161808"/>
                                        <a:pt x="9525" y="161808"/>
                                      </a:cubicBezTo>
                                      <a:lnTo>
                                        <a:pt x="449856" y="161808"/>
                                      </a:lnTo>
                                      <a:cubicBezTo>
                                        <a:pt x="449909" y="161809"/>
                                        <a:pt x="449951" y="161852"/>
                                        <a:pt x="449951" y="161904"/>
                                      </a:cubicBezTo>
                                      <a:cubicBezTo>
                                        <a:pt x="449950" y="161929"/>
                                        <a:pt x="449940" y="161953"/>
                                        <a:pt x="449923" y="161970"/>
                                      </a:cubicBezTo>
                                      <a:lnTo>
                                        <a:pt x="323469" y="288424"/>
                                      </a:lnTo>
                                      <a:cubicBezTo>
                                        <a:pt x="319685" y="292079"/>
                                        <a:pt x="319580" y="298108"/>
                                        <a:pt x="323235" y="301892"/>
                                      </a:cubicBezTo>
                                      <a:cubicBezTo>
                                        <a:pt x="326889" y="305677"/>
                                        <a:pt x="332920" y="305781"/>
                                        <a:pt x="336703" y="302127"/>
                                      </a:cubicBezTo>
                                      <a:cubicBezTo>
                                        <a:pt x="336783" y="302049"/>
                                        <a:pt x="336861" y="301971"/>
                                        <a:pt x="336937" y="301892"/>
                                      </a:cubicBezTo>
                                      <a:lnTo>
                                        <a:pt x="479812" y="159017"/>
                                      </a:lnTo>
                                      <a:cubicBezTo>
                                        <a:pt x="483531" y="155298"/>
                                        <a:pt x="483531" y="149268"/>
                                        <a:pt x="479812" y="1455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 cap="flat">
                                  <a:solidFill>
                                    <a:schemeClr val="accent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F1226E" id="Grupp 17" o:spid="_x0000_s1026" style="position:absolute;margin-left:-3.9pt;margin-top:.45pt;width:11.3pt;height:11.3pt;z-index:251659264;mso-wrap-distance-left:2.85pt;mso-wrap-distance-right:0;mso-width-relative:margin;mso-height-relative:margin" coordsize="7239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">
                      <o:lock v:ext="edit" aspectratio="t"/>
                      <v:shape id="Frihandsfigur: Form 19" o:spid="_x0000_s1027" style="position:absolute;width:7239;height:7239;visibility:visible;mso-wrap-style:square;v-text-anchor:middle" coordsize="72390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" path="m361950,19050v189378,,342900,153521,342900,342900c704850,551328,551328,704850,361950,704850,172571,704850,19050,551328,19050,361950,19249,172654,172654,19249,361950,19050m361950,c162051,,,162051,,361950,,561849,162051,723900,361950,723900v199899,,361950,-162051,361950,-361950c723900,162051,561849,,361950,xe" fillcolor="black" strokecolor="#005aa0 [3204]">
                        <v:stroke joinstyle="miter"/>
                        <v:path arrowok="t" o:connecttype="custom" o:connectlocs="361950,19050;704850,361950;361950,704850;19050,361950;361950,19050;361950,0;0,361950;361950,723900;723900,361950;361950,0" o:connectangles="0,0,0,0,0,0,0,0,0,0"/>
                      </v:shape>
                      <v:shape id="Frihandsfigur: Form 20" o:spid="_x0000_s1028" style="position:absolute;left:1174;top:2096;width:4826;height:3048;visibility:visible;mso-wrap-style:square;v-text-anchor:middle" coordsize="482601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" path="m479812,145549l336937,2674v-3784,-3655,-9813,-3550,-13468,234c319904,6599,319904,12451,323469,16142l449923,142596v86,86,57,162,-67,162l9525,142758c4264,142758,,147022,,152283v,5261,4264,9525,9525,9525l449856,161808v53,1,95,44,95,96c449950,161929,449940,161953,449923,161970l323469,288424v-3784,3655,-3889,9684,-234,13468c326889,305677,332920,305781,336703,302127v80,-78,158,-156,234,-235l479812,159017v3719,-3719,3719,-9749,,-13468xe" fillcolor="black" strokecolor="#005aa0 [3204]">
                        <v:stroke joinstyle="miter"/>
                        <v:path arrowok="t" o:connecttype="custom" o:connectlocs="479812,145549;336937,2674;323469,2908;323469,16142;449923,142596;449856,142758;9525,142758;0,152283;9525,161808;449856,161808;449951,161904;449923,161970;323469,288424;323235,301892;336703,302127;336937,301892;479812,159017;479812,145549" o:connectangles="0,0,0,0,0,0,0,0,0,0,0,0,0,0,0,0,0,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i/>
                <w:iCs/>
              </w:rPr>
              <w:t xml:space="preserve">  </w:t>
            </w:r>
            <w:r w:rsidRPr="00EA37D4">
              <w:rPr>
                <w:i/>
                <w:iCs/>
              </w:rPr>
              <w:t xml:space="preserve">Läs mer på </w:t>
            </w:r>
            <w:r w:rsidR="00A362AA">
              <w:rPr>
                <w:b/>
                <w:bCs/>
                <w:i/>
                <w:iCs/>
              </w:rPr>
              <w:t>lf</w:t>
            </w:r>
            <w:r w:rsidRPr="00EA37D4">
              <w:rPr>
                <w:b/>
                <w:bCs/>
                <w:i/>
                <w:iCs/>
              </w:rPr>
              <w:t>.se</w:t>
            </w:r>
          </w:p>
        </w:tc>
      </w:tr>
    </w:tbl>
    <w:p w14:paraId="694841C8" w14:textId="77777777" w:rsidR="009136E4" w:rsidRDefault="009136E4" w:rsidP="00D72DB6"/>
    <w:p w14:paraId="141075A4" w14:textId="77777777" w:rsidR="00266BF9" w:rsidRDefault="00C25CF0" w:rsidP="009136E4">
      <w:pPr>
        <w:spacing w:after="360"/>
      </w:pPr>
      <w:r>
        <w:br w:type="column"/>
      </w:r>
    </w:p>
    <w:tbl>
      <w:tblPr>
        <w:tblStyle w:val="Tabellrutnt"/>
        <w:tblW w:w="4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5"/>
      </w:tblGrid>
      <w:tr w:rsidR="00C25CF0" w14:paraId="365BC5A0" w14:textId="77777777" w:rsidTr="00A30A7B">
        <w:trPr>
          <w:trHeight w:hRule="exact" w:val="4530"/>
        </w:trPr>
        <w:tc>
          <w:tcPr>
            <w:tcW w:w="4495" w:type="dxa"/>
          </w:tcPr>
          <w:p w14:paraId="3B0523DC" w14:textId="0FE018E7" w:rsidR="004F6C3F" w:rsidRDefault="003D12FA" w:rsidP="00D72DB6">
            <w:r>
              <w:rPr>
                <w:noProof/>
              </w:rPr>
              <w:drawing>
                <wp:inline distT="0" distB="0" distL="0" distR="0" wp14:anchorId="0C8187D3" wp14:editId="35653EAB">
                  <wp:extent cx="2806810" cy="101368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42" cy="1018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7A341" w14:textId="77777777" w:rsidR="004F6C3F" w:rsidRDefault="004F6C3F" w:rsidP="00D72DB6"/>
          <w:p w14:paraId="5F109608" w14:textId="622C8A75" w:rsidR="00CF503D" w:rsidRPr="00FD42D6" w:rsidRDefault="00BC185E" w:rsidP="00D72DB6">
            <w:pPr>
              <w:rPr>
                <w:sz w:val="36"/>
                <w:szCs w:val="36"/>
              </w:rPr>
            </w:pPr>
            <w:r w:rsidRPr="00843E1C">
              <w:rPr>
                <w:sz w:val="28"/>
                <w:szCs w:val="28"/>
              </w:rPr>
              <w:t xml:space="preserve">Kortkredit 0% ränta upp till </w:t>
            </w:r>
            <w:proofErr w:type="gramStart"/>
            <w:r w:rsidRPr="00843E1C">
              <w:rPr>
                <w:sz w:val="28"/>
                <w:szCs w:val="28"/>
              </w:rPr>
              <w:t>100.000;-</w:t>
            </w:r>
            <w:proofErr w:type="gramEnd"/>
            <w:r w:rsidRPr="00843E1C">
              <w:rPr>
                <w:sz w:val="28"/>
                <w:szCs w:val="28"/>
              </w:rPr>
              <w:t xml:space="preserve"> per person, avbetalning </w:t>
            </w:r>
            <w:proofErr w:type="gramStart"/>
            <w:r w:rsidRPr="00843E1C">
              <w:rPr>
                <w:sz w:val="28"/>
                <w:szCs w:val="28"/>
              </w:rPr>
              <w:t>6-36</w:t>
            </w:r>
            <w:proofErr w:type="gramEnd"/>
            <w:r w:rsidRPr="00843E1C">
              <w:rPr>
                <w:sz w:val="28"/>
                <w:szCs w:val="28"/>
              </w:rPr>
              <w:t xml:space="preserve"> månader eller 3 månader räntefritt</w:t>
            </w:r>
            <w:r w:rsidR="00C628A2" w:rsidRPr="00843E1C">
              <w:rPr>
                <w:sz w:val="28"/>
                <w:szCs w:val="28"/>
              </w:rPr>
              <w:t xml:space="preserve">. </w:t>
            </w:r>
            <w:r w:rsidR="00C5054C" w:rsidRPr="00843E1C">
              <w:rPr>
                <w:sz w:val="28"/>
                <w:szCs w:val="28"/>
              </w:rPr>
              <w:t>36</w:t>
            </w:r>
            <w:r w:rsidR="003B3662" w:rsidRPr="00843E1C">
              <w:rPr>
                <w:sz w:val="28"/>
                <w:szCs w:val="28"/>
              </w:rPr>
              <w:t>-månaders alternativet</w:t>
            </w:r>
            <w:r w:rsidR="00FB2B81" w:rsidRPr="00843E1C">
              <w:rPr>
                <w:sz w:val="28"/>
                <w:szCs w:val="28"/>
              </w:rPr>
              <w:t xml:space="preserve"> gäller </w:t>
            </w:r>
            <w:r w:rsidR="00843E1C" w:rsidRPr="00843E1C">
              <w:rPr>
                <w:sz w:val="28"/>
                <w:szCs w:val="28"/>
              </w:rPr>
              <w:t xml:space="preserve">order signerade </w:t>
            </w:r>
            <w:r w:rsidR="00EA3CCA">
              <w:rPr>
                <w:sz w:val="28"/>
                <w:szCs w:val="28"/>
              </w:rPr>
              <w:t xml:space="preserve">under </w:t>
            </w:r>
            <w:proofErr w:type="gramStart"/>
            <w:r w:rsidR="002E78F1">
              <w:rPr>
                <w:sz w:val="28"/>
                <w:szCs w:val="28"/>
              </w:rPr>
              <w:t xml:space="preserve">kampanj </w:t>
            </w:r>
            <w:r w:rsidR="00EA3CCA">
              <w:rPr>
                <w:sz w:val="28"/>
                <w:szCs w:val="28"/>
              </w:rPr>
              <w:t>juni</w:t>
            </w:r>
            <w:proofErr w:type="gramEnd"/>
            <w:r w:rsidR="00EA3CCA">
              <w:rPr>
                <w:sz w:val="28"/>
                <w:szCs w:val="28"/>
              </w:rPr>
              <w:t xml:space="preserve"> </w:t>
            </w:r>
            <w:r w:rsidR="00BD4B26">
              <w:rPr>
                <w:sz w:val="28"/>
                <w:szCs w:val="28"/>
              </w:rPr>
              <w:t>–</w:t>
            </w:r>
            <w:r w:rsidR="00EA3CCA">
              <w:rPr>
                <w:sz w:val="28"/>
                <w:szCs w:val="28"/>
              </w:rPr>
              <w:t xml:space="preserve"> </w:t>
            </w:r>
            <w:r w:rsidR="00BD4B26">
              <w:rPr>
                <w:sz w:val="28"/>
                <w:szCs w:val="28"/>
              </w:rPr>
              <w:t>augusti 202</w:t>
            </w:r>
            <w:r w:rsidR="00D50E21">
              <w:rPr>
                <w:sz w:val="28"/>
                <w:szCs w:val="28"/>
              </w:rPr>
              <w:t>5</w:t>
            </w:r>
            <w:r w:rsidR="00BD4B26">
              <w:rPr>
                <w:sz w:val="28"/>
                <w:szCs w:val="28"/>
              </w:rPr>
              <w:t>.</w:t>
            </w:r>
            <w:r w:rsidR="003B3662" w:rsidRPr="00843E1C">
              <w:rPr>
                <w:sz w:val="28"/>
                <w:szCs w:val="28"/>
              </w:rPr>
              <w:t xml:space="preserve"> </w:t>
            </w:r>
            <w:r w:rsidR="00C628A2" w:rsidRPr="00843E1C">
              <w:rPr>
                <w:sz w:val="28"/>
                <w:szCs w:val="28"/>
              </w:rPr>
              <w:t>Lån kan lösas i förtid utan kostnad</w:t>
            </w:r>
            <w:r w:rsidR="00C628A2" w:rsidRPr="00765443">
              <w:rPr>
                <w:sz w:val="36"/>
                <w:szCs w:val="36"/>
              </w:rPr>
              <w:t>.</w:t>
            </w:r>
          </w:p>
          <w:p w14:paraId="5187B64A" w14:textId="5E692892" w:rsidR="00CF503D" w:rsidRDefault="00CF503D" w:rsidP="00D72DB6"/>
          <w:p w14:paraId="03465444" w14:textId="3C1B6568" w:rsidR="00CF503D" w:rsidRDefault="00CF503D" w:rsidP="00D72DB6"/>
          <w:p w14:paraId="020E232D" w14:textId="73681809" w:rsidR="00CF503D" w:rsidRDefault="00CF503D" w:rsidP="00D72DB6"/>
          <w:p w14:paraId="7B6F154B" w14:textId="6F90D11C" w:rsidR="00CF503D" w:rsidRDefault="00CF503D" w:rsidP="00D72DB6"/>
          <w:p w14:paraId="21B30A8C" w14:textId="6CA85B92" w:rsidR="00CF503D" w:rsidRDefault="00CF503D" w:rsidP="00D72DB6"/>
          <w:p w14:paraId="11CDF185" w14:textId="24B72A00" w:rsidR="00CF503D" w:rsidRDefault="00CF503D" w:rsidP="00D72DB6"/>
          <w:p w14:paraId="21D2FBB2" w14:textId="360EB042" w:rsidR="00CF503D" w:rsidRDefault="00CF503D" w:rsidP="00D72DB6"/>
          <w:p w14:paraId="6C8CB096" w14:textId="6C5F57CF" w:rsidR="00CF503D" w:rsidRDefault="00CF503D" w:rsidP="00D72DB6"/>
          <w:p w14:paraId="20B8A101" w14:textId="77777777" w:rsidR="00CF503D" w:rsidRDefault="00CF503D" w:rsidP="00D72DB6"/>
          <w:p w14:paraId="567DE234" w14:textId="7B95091A" w:rsidR="00C25CF0" w:rsidRDefault="00C25CF0" w:rsidP="00D72DB6"/>
        </w:tc>
      </w:tr>
    </w:tbl>
    <w:p w14:paraId="55806AA3" w14:textId="77777777" w:rsidR="00C25CF0" w:rsidRDefault="00C25CF0" w:rsidP="00D72DB6">
      <w:pPr>
        <w:sectPr w:rsidR="00C25CF0" w:rsidSect="00C25CF0">
          <w:type w:val="continuous"/>
          <w:pgSz w:w="11906" w:h="16838"/>
          <w:pgMar w:top="964" w:right="794" w:bottom="1985" w:left="794" w:header="680" w:footer="624" w:gutter="0"/>
          <w:cols w:num="2" w:space="339" w:equalWidth="0">
            <w:col w:w="5046" w:space="339"/>
            <w:col w:w="4933"/>
          </w:cols>
          <w:docGrid w:linePitch="360"/>
        </w:sectPr>
      </w:pPr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8"/>
      </w:tblGrid>
      <w:tr w:rsidR="00772AA6" w14:paraId="09A88830" w14:textId="77777777" w:rsidTr="00EC3390">
        <w:tc>
          <w:tcPr>
            <w:tcW w:w="5000" w:type="pct"/>
            <w:tcBorders>
              <w:bottom w:val="single" w:sz="6" w:space="0" w:color="005AA0" w:themeColor="accent1"/>
            </w:tcBorders>
          </w:tcPr>
          <w:p w14:paraId="3A87DFFC" w14:textId="77777777" w:rsidR="00772AA6" w:rsidRPr="00BD4F32" w:rsidRDefault="00EC3390" w:rsidP="001C22F0">
            <w:pPr>
              <w:pStyle w:val="Rubrik2"/>
            </w:pPr>
            <w:r w:rsidRPr="00BD4F32">
              <w:t xml:space="preserve">SÅ </w:t>
            </w:r>
            <w:r>
              <w:t>MYCKET KOSTAR DET</w:t>
            </w:r>
          </w:p>
        </w:tc>
      </w:tr>
    </w:tbl>
    <w:p w14:paraId="217D5169" w14:textId="77777777" w:rsidR="002929D0" w:rsidRDefault="002929D0">
      <w:pPr>
        <w:sectPr w:rsidR="002929D0" w:rsidSect="00C25CF0">
          <w:type w:val="continuous"/>
          <w:pgSz w:w="11906" w:h="16838"/>
          <w:pgMar w:top="964" w:right="794" w:bottom="1985" w:left="794" w:header="680" w:footer="624" w:gutter="0"/>
          <w:cols w:space="708"/>
          <w:docGrid w:linePitch="360"/>
        </w:sectPr>
      </w:pPr>
    </w:p>
    <w:tbl>
      <w:tblPr>
        <w:tblStyle w:val="Tabellrutnt"/>
        <w:tblW w:w="3154" w:type="pct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</w:tblGrid>
      <w:tr w:rsidR="002929D0" w:rsidRPr="007C35C4" w14:paraId="0BDBB007" w14:textId="77777777" w:rsidTr="00CF503D">
        <w:tc>
          <w:tcPr>
            <w:tcW w:w="5000" w:type="pct"/>
            <w:tcBorders>
              <w:top w:val="single" w:sz="12" w:space="0" w:color="005AA0" w:themeColor="accent1"/>
              <w:left w:val="single" w:sz="12" w:space="0" w:color="005AA0" w:themeColor="accent1"/>
              <w:bottom w:val="single" w:sz="12" w:space="0" w:color="005AA0" w:themeColor="accent1"/>
              <w:right w:val="single" w:sz="12" w:space="0" w:color="005AA0" w:themeColor="accent1"/>
            </w:tcBorders>
            <w:tcMar>
              <w:top w:w="142" w:type="dxa"/>
              <w:left w:w="198" w:type="dxa"/>
              <w:bottom w:w="0" w:type="dxa"/>
              <w:right w:w="85" w:type="dxa"/>
            </w:tcMar>
          </w:tcPr>
          <w:p w14:paraId="5FA8F6EB" w14:textId="77777777" w:rsidR="002929D0" w:rsidRPr="007C35C4" w:rsidRDefault="002929D0" w:rsidP="00E81022">
            <w:pPr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Välj vilken månadskostnad</w:t>
            </w:r>
            <w:r w:rsidR="00EB27D0">
              <w:rPr>
                <w:sz w:val="16"/>
                <w:szCs w:val="16"/>
              </w:rPr>
              <w:t xml:space="preserve"> </w:t>
            </w:r>
            <w:r w:rsidRPr="007C35C4">
              <w:rPr>
                <w:sz w:val="16"/>
                <w:szCs w:val="16"/>
              </w:rPr>
              <w:t>som</w:t>
            </w:r>
            <w:r w:rsidR="00EB27D0">
              <w:rPr>
                <w:sz w:val="16"/>
                <w:szCs w:val="16"/>
              </w:rPr>
              <w:br/>
            </w:r>
            <w:r w:rsidRPr="007C35C4">
              <w:rPr>
                <w:sz w:val="16"/>
                <w:szCs w:val="16"/>
              </w:rPr>
              <w:t>passar dig bäst:</w:t>
            </w:r>
          </w:p>
          <w:p w14:paraId="7015840A" w14:textId="77777777" w:rsidR="002929D0" w:rsidRPr="007C35C4" w:rsidRDefault="002929D0" w:rsidP="00E81022">
            <w:pPr>
              <w:pStyle w:val="Punktlista"/>
              <w:ind w:left="182" w:hanging="182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Räntefri delbetalning 12—36 månader.</w:t>
            </w:r>
          </w:p>
          <w:p w14:paraId="04775857" w14:textId="55C270CA" w:rsidR="002929D0" w:rsidRPr="007C35C4" w:rsidRDefault="007E6186" w:rsidP="00E81022">
            <w:pPr>
              <w:pStyle w:val="Punktlista"/>
              <w:ind w:left="182" w:hanging="1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Betalningsfritt 3 månader (</w:t>
            </w:r>
            <w:r w:rsidR="002929D0" w:rsidRPr="007C35C4">
              <w:rPr>
                <w:sz w:val="16"/>
                <w:szCs w:val="16"/>
              </w:rPr>
              <w:t>Faktura efter 90 dagar</w:t>
            </w:r>
            <w:r>
              <w:rPr>
                <w:sz w:val="16"/>
                <w:szCs w:val="16"/>
              </w:rPr>
              <w:t>)</w:t>
            </w:r>
            <w:r w:rsidR="002929D0" w:rsidRPr="007C35C4">
              <w:rPr>
                <w:sz w:val="16"/>
                <w:szCs w:val="16"/>
              </w:rPr>
              <w:t>.</w:t>
            </w:r>
          </w:p>
          <w:p w14:paraId="7184B9E0" w14:textId="300FF510" w:rsidR="00F07805" w:rsidRPr="00F07805" w:rsidRDefault="00F07805" w:rsidP="00A05EC7">
            <w:pPr>
              <w:pStyle w:val="Punktlista"/>
              <w:numPr>
                <w:ilvl w:val="0"/>
                <w:numId w:val="0"/>
              </w:numPr>
              <w:ind w:left="182"/>
              <w:rPr>
                <w:sz w:val="16"/>
                <w:szCs w:val="16"/>
              </w:rPr>
            </w:pPr>
          </w:p>
        </w:tc>
      </w:tr>
    </w:tbl>
    <w:p w14:paraId="59EC4418" w14:textId="77777777" w:rsidR="00CE7ADD" w:rsidRPr="00E238EA" w:rsidRDefault="00E238EA" w:rsidP="00E238EA">
      <w:pPr>
        <w:pStyle w:val="Ingetavstnd"/>
        <w:rPr>
          <w:sz w:val="6"/>
          <w:szCs w:val="6"/>
        </w:rPr>
      </w:pPr>
      <w:r>
        <w:rPr>
          <w:sz w:val="12"/>
          <w:szCs w:val="12"/>
        </w:rPr>
        <w:br w:type="column"/>
      </w:r>
    </w:p>
    <w:tbl>
      <w:tblPr>
        <w:tblStyle w:val="Tabellrutnt"/>
        <w:tblW w:w="9831" w:type="pct"/>
        <w:tblInd w:w="-142" w:type="dxa"/>
        <w:tblBorders>
          <w:top w:val="none" w:sz="0" w:space="0" w:color="auto"/>
          <w:left w:val="none" w:sz="0" w:space="0" w:color="auto"/>
          <w:bottom w:val="single" w:sz="4" w:space="0" w:color="005AA0" w:themeColor="accent1"/>
          <w:right w:val="none" w:sz="0" w:space="0" w:color="auto"/>
          <w:insideH w:val="single" w:sz="4" w:space="0" w:color="76BBE7" w:themeColor="accent4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135"/>
        <w:gridCol w:w="1142"/>
        <w:gridCol w:w="999"/>
        <w:gridCol w:w="1003"/>
      </w:tblGrid>
      <w:tr w:rsidR="00E238EA" w14:paraId="421F0303" w14:textId="77777777" w:rsidTr="00CF503D">
        <w:trPr>
          <w:trHeight w:val="255"/>
        </w:trPr>
        <w:tc>
          <w:tcPr>
            <w:tcW w:w="1801" w:type="pct"/>
            <w:tcBorders>
              <w:top w:val="nil"/>
              <w:bottom w:val="nil"/>
              <w:right w:val="nil"/>
            </w:tcBorders>
            <w:tcMar>
              <w:bottom w:w="28" w:type="dxa"/>
            </w:tcMar>
          </w:tcPr>
          <w:p w14:paraId="57FD31DF" w14:textId="77777777" w:rsidR="002929D0" w:rsidRPr="007C35C4" w:rsidRDefault="002929D0" w:rsidP="00E81022">
            <w:pPr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br w:type="column"/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005AA0" w:themeColor="accent1"/>
            </w:tcBorders>
            <w:tcMar>
              <w:bottom w:w="28" w:type="dxa"/>
            </w:tcMar>
          </w:tcPr>
          <w:p w14:paraId="276F1A18" w14:textId="77777777" w:rsidR="002929D0" w:rsidRPr="007C35C4" w:rsidRDefault="002929D0" w:rsidP="00E81022">
            <w:pPr>
              <w:rPr>
                <w:sz w:val="16"/>
                <w:szCs w:val="16"/>
              </w:rPr>
            </w:pPr>
          </w:p>
        </w:tc>
        <w:tc>
          <w:tcPr>
            <w:tcW w:w="2351" w:type="pct"/>
            <w:gridSpan w:val="3"/>
            <w:tcBorders>
              <w:top w:val="nil"/>
              <w:left w:val="single" w:sz="4" w:space="0" w:color="005AA0" w:themeColor="accent1"/>
              <w:bottom w:val="nil"/>
            </w:tcBorders>
            <w:tcMar>
              <w:bottom w:w="28" w:type="dxa"/>
            </w:tcMar>
          </w:tcPr>
          <w:p w14:paraId="6C48DBA4" w14:textId="77777777" w:rsidR="002929D0" w:rsidRPr="00CE7ADD" w:rsidRDefault="002929D0" w:rsidP="00E81022">
            <w:pPr>
              <w:jc w:val="center"/>
              <w:rPr>
                <w:b/>
                <w:bCs/>
                <w:sz w:val="16"/>
                <w:szCs w:val="16"/>
              </w:rPr>
            </w:pPr>
            <w:r w:rsidRPr="00CE7ADD">
              <w:rPr>
                <w:b/>
                <w:bCs/>
                <w:sz w:val="16"/>
                <w:szCs w:val="16"/>
              </w:rPr>
              <w:t>Månadskostnad vid delbetalning</w:t>
            </w:r>
          </w:p>
        </w:tc>
      </w:tr>
      <w:tr w:rsidR="00CE7ADD" w14:paraId="68EAD2A9" w14:textId="77777777" w:rsidTr="00CF503D">
        <w:trPr>
          <w:trHeight w:val="255"/>
        </w:trPr>
        <w:tc>
          <w:tcPr>
            <w:tcW w:w="1801" w:type="pct"/>
            <w:tcBorders>
              <w:top w:val="nil"/>
            </w:tcBorders>
            <w:tcMar>
              <w:bottom w:w="57" w:type="dxa"/>
            </w:tcMar>
          </w:tcPr>
          <w:p w14:paraId="3AC35B3D" w14:textId="77777777" w:rsidR="002929D0" w:rsidRPr="00CE7ADD" w:rsidRDefault="002929D0" w:rsidP="004B1F14">
            <w:pPr>
              <w:rPr>
                <w:b/>
                <w:bCs/>
                <w:sz w:val="16"/>
                <w:szCs w:val="16"/>
              </w:rPr>
            </w:pPr>
            <w:r w:rsidRPr="00CE7ADD">
              <w:rPr>
                <w:b/>
                <w:bCs/>
                <w:sz w:val="16"/>
                <w:szCs w:val="16"/>
              </w:rPr>
              <w:t>Finansierat belopp</w:t>
            </w:r>
          </w:p>
        </w:tc>
        <w:tc>
          <w:tcPr>
            <w:tcW w:w="848" w:type="pct"/>
            <w:tcBorders>
              <w:top w:val="nil"/>
              <w:right w:val="single" w:sz="4" w:space="0" w:color="005AA0" w:themeColor="accent1"/>
            </w:tcBorders>
            <w:tcMar>
              <w:bottom w:w="57" w:type="dxa"/>
              <w:right w:w="85" w:type="dxa"/>
            </w:tcMar>
          </w:tcPr>
          <w:p w14:paraId="76AEBD6C" w14:textId="6448EA9A" w:rsidR="002929D0" w:rsidRPr="00CE7ADD" w:rsidRDefault="007F6FE8" w:rsidP="007F6FE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Betalningsfritt </w:t>
            </w:r>
            <w:r w:rsidR="000943CE">
              <w:rPr>
                <w:b/>
                <w:bCs/>
                <w:sz w:val="16"/>
                <w:szCs w:val="16"/>
              </w:rPr>
              <w:t>3 månader</w:t>
            </w:r>
          </w:p>
        </w:tc>
        <w:tc>
          <w:tcPr>
            <w:tcW w:w="854" w:type="pct"/>
            <w:tcBorders>
              <w:top w:val="nil"/>
              <w:left w:val="single" w:sz="4" w:space="0" w:color="005AA0" w:themeColor="accent1"/>
              <w:bottom w:val="single" w:sz="4" w:space="0" w:color="76BBE7" w:themeColor="accent4"/>
            </w:tcBorders>
            <w:tcMar>
              <w:bottom w:w="57" w:type="dxa"/>
            </w:tcMar>
          </w:tcPr>
          <w:p w14:paraId="28A5C7CE" w14:textId="77777777" w:rsidR="002929D0" w:rsidRPr="00CE7ADD" w:rsidRDefault="002929D0" w:rsidP="00E81022">
            <w:pPr>
              <w:jc w:val="right"/>
              <w:rPr>
                <w:b/>
                <w:bCs/>
                <w:sz w:val="16"/>
                <w:szCs w:val="16"/>
              </w:rPr>
            </w:pPr>
            <w:r w:rsidRPr="00CE7ADD">
              <w:rPr>
                <w:b/>
                <w:bCs/>
                <w:sz w:val="16"/>
                <w:szCs w:val="16"/>
              </w:rPr>
              <w:t>12 månader (räntefritt)</w:t>
            </w:r>
          </w:p>
        </w:tc>
        <w:tc>
          <w:tcPr>
            <w:tcW w:w="747" w:type="pct"/>
            <w:tcBorders>
              <w:top w:val="nil"/>
              <w:bottom w:val="single" w:sz="4" w:space="0" w:color="76BBE7" w:themeColor="accent4"/>
            </w:tcBorders>
            <w:tcMar>
              <w:bottom w:w="57" w:type="dxa"/>
            </w:tcMar>
          </w:tcPr>
          <w:p w14:paraId="7AEEEF24" w14:textId="77777777" w:rsidR="002929D0" w:rsidRPr="00CE7ADD" w:rsidRDefault="002929D0" w:rsidP="00E81022">
            <w:pPr>
              <w:jc w:val="right"/>
              <w:rPr>
                <w:b/>
                <w:bCs/>
                <w:sz w:val="16"/>
                <w:szCs w:val="16"/>
              </w:rPr>
            </w:pPr>
            <w:r w:rsidRPr="00CE7ADD">
              <w:rPr>
                <w:b/>
                <w:bCs/>
                <w:sz w:val="16"/>
                <w:szCs w:val="16"/>
              </w:rPr>
              <w:t>24 månader (räntefritt)</w:t>
            </w:r>
          </w:p>
        </w:tc>
        <w:tc>
          <w:tcPr>
            <w:tcW w:w="750" w:type="pct"/>
            <w:tcBorders>
              <w:top w:val="nil"/>
              <w:bottom w:val="single" w:sz="4" w:space="0" w:color="76BBE7" w:themeColor="accent4"/>
            </w:tcBorders>
            <w:tcMar>
              <w:bottom w:w="57" w:type="dxa"/>
            </w:tcMar>
          </w:tcPr>
          <w:p w14:paraId="3B5938F5" w14:textId="0F7B6D63" w:rsidR="002929D0" w:rsidRPr="00CE7ADD" w:rsidRDefault="00F07805" w:rsidP="00E8102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36 </w:t>
            </w:r>
            <w:r w:rsidR="002929D0" w:rsidRPr="00CE7ADD">
              <w:rPr>
                <w:b/>
                <w:bCs/>
                <w:sz w:val="16"/>
                <w:szCs w:val="16"/>
              </w:rPr>
              <w:t>månader (</w:t>
            </w:r>
            <w:r>
              <w:rPr>
                <w:b/>
                <w:bCs/>
                <w:sz w:val="16"/>
                <w:szCs w:val="16"/>
              </w:rPr>
              <w:t>räntefritt</w:t>
            </w:r>
            <w:r w:rsidR="002929D0" w:rsidRPr="00CE7ADD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CE7ADD" w14:paraId="102D17A0" w14:textId="77777777" w:rsidTr="00CF503D">
        <w:trPr>
          <w:trHeight w:val="255"/>
        </w:trPr>
        <w:tc>
          <w:tcPr>
            <w:tcW w:w="1801" w:type="pct"/>
            <w:tcBorders>
              <w:top w:val="nil"/>
            </w:tcBorders>
            <w:vAlign w:val="center"/>
          </w:tcPr>
          <w:p w14:paraId="13A09E6D" w14:textId="77777777" w:rsidR="00CE7ADD" w:rsidRPr="007C35C4" w:rsidRDefault="00CE7ADD" w:rsidP="00E238EA">
            <w:pPr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30 000 kr</w:t>
            </w:r>
          </w:p>
        </w:tc>
        <w:tc>
          <w:tcPr>
            <w:tcW w:w="848" w:type="pct"/>
            <w:tcBorders>
              <w:top w:val="nil"/>
              <w:right w:val="single" w:sz="4" w:space="0" w:color="005AA0" w:themeColor="accent1"/>
            </w:tcBorders>
            <w:tcMar>
              <w:right w:w="85" w:type="dxa"/>
            </w:tcMar>
            <w:vAlign w:val="center"/>
          </w:tcPr>
          <w:p w14:paraId="13EA66D6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30 000 kr</w:t>
            </w:r>
          </w:p>
        </w:tc>
        <w:tc>
          <w:tcPr>
            <w:tcW w:w="854" w:type="pct"/>
            <w:tcBorders>
              <w:top w:val="single" w:sz="4" w:space="0" w:color="76BBE7" w:themeColor="accent4"/>
              <w:left w:val="single" w:sz="4" w:space="0" w:color="005AA0" w:themeColor="accent1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2277CBCD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2 500 kr</w:t>
            </w:r>
          </w:p>
        </w:tc>
        <w:tc>
          <w:tcPr>
            <w:tcW w:w="747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68D249D1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1 250 kr</w:t>
            </w:r>
          </w:p>
        </w:tc>
        <w:tc>
          <w:tcPr>
            <w:tcW w:w="750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6666C8AA" w14:textId="7D809388" w:rsidR="00CE7ADD" w:rsidRPr="007C35C4" w:rsidRDefault="00A97FB4" w:rsidP="00E238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</w:t>
            </w:r>
            <w:r w:rsidR="00CE7ADD" w:rsidRPr="007C35C4">
              <w:rPr>
                <w:sz w:val="16"/>
                <w:szCs w:val="16"/>
              </w:rPr>
              <w:t xml:space="preserve"> kr</w:t>
            </w:r>
          </w:p>
        </w:tc>
      </w:tr>
      <w:tr w:rsidR="00CE7ADD" w14:paraId="3F71A3F4" w14:textId="77777777" w:rsidTr="00CF503D">
        <w:trPr>
          <w:trHeight w:val="255"/>
        </w:trPr>
        <w:tc>
          <w:tcPr>
            <w:tcW w:w="1801" w:type="pct"/>
            <w:vAlign w:val="center"/>
          </w:tcPr>
          <w:p w14:paraId="2CEFFDE3" w14:textId="77777777" w:rsidR="00CE7ADD" w:rsidRPr="007C35C4" w:rsidRDefault="00CE7ADD" w:rsidP="00E238EA">
            <w:pPr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40 000 kr</w:t>
            </w:r>
          </w:p>
        </w:tc>
        <w:tc>
          <w:tcPr>
            <w:tcW w:w="848" w:type="pct"/>
            <w:tcBorders>
              <w:right w:val="single" w:sz="4" w:space="0" w:color="005AA0" w:themeColor="accent1"/>
            </w:tcBorders>
            <w:tcMar>
              <w:right w:w="85" w:type="dxa"/>
            </w:tcMar>
            <w:vAlign w:val="center"/>
          </w:tcPr>
          <w:p w14:paraId="0DEBC01D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40 000 kr</w:t>
            </w:r>
          </w:p>
        </w:tc>
        <w:tc>
          <w:tcPr>
            <w:tcW w:w="854" w:type="pct"/>
            <w:tcBorders>
              <w:top w:val="single" w:sz="4" w:space="0" w:color="76BBE7" w:themeColor="accent4"/>
              <w:left w:val="single" w:sz="4" w:space="0" w:color="005AA0" w:themeColor="accent1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2835D96D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3 333 kr</w:t>
            </w:r>
          </w:p>
        </w:tc>
        <w:tc>
          <w:tcPr>
            <w:tcW w:w="747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34E2E99D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1 667 kr</w:t>
            </w:r>
          </w:p>
        </w:tc>
        <w:tc>
          <w:tcPr>
            <w:tcW w:w="750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0028FCAA" w14:textId="5EEF42AA" w:rsidR="00CE7ADD" w:rsidRPr="007C35C4" w:rsidRDefault="00A97FB4" w:rsidP="00E238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1 111</w:t>
            </w:r>
            <w:r w:rsidR="00CE7ADD" w:rsidRPr="007C35C4">
              <w:rPr>
                <w:sz w:val="16"/>
                <w:szCs w:val="16"/>
              </w:rPr>
              <w:t xml:space="preserve"> kr</w:t>
            </w:r>
          </w:p>
        </w:tc>
      </w:tr>
      <w:tr w:rsidR="00CE7ADD" w14:paraId="3E373A3D" w14:textId="77777777" w:rsidTr="00CF503D">
        <w:trPr>
          <w:trHeight w:val="255"/>
        </w:trPr>
        <w:tc>
          <w:tcPr>
            <w:tcW w:w="1801" w:type="pct"/>
            <w:vAlign w:val="center"/>
          </w:tcPr>
          <w:p w14:paraId="05ABA934" w14:textId="77777777" w:rsidR="00CE7ADD" w:rsidRPr="007C35C4" w:rsidRDefault="00CE7ADD" w:rsidP="00E238EA">
            <w:pPr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50 000 kr</w:t>
            </w:r>
          </w:p>
        </w:tc>
        <w:tc>
          <w:tcPr>
            <w:tcW w:w="848" w:type="pct"/>
            <w:tcBorders>
              <w:right w:val="single" w:sz="4" w:space="0" w:color="005AA0" w:themeColor="accent1"/>
            </w:tcBorders>
            <w:tcMar>
              <w:right w:w="85" w:type="dxa"/>
            </w:tcMar>
            <w:vAlign w:val="center"/>
          </w:tcPr>
          <w:p w14:paraId="2586DE6C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50 000 kr</w:t>
            </w:r>
          </w:p>
        </w:tc>
        <w:tc>
          <w:tcPr>
            <w:tcW w:w="854" w:type="pct"/>
            <w:tcBorders>
              <w:top w:val="single" w:sz="4" w:space="0" w:color="76BBE7" w:themeColor="accent4"/>
              <w:left w:val="single" w:sz="4" w:space="0" w:color="005AA0" w:themeColor="accent1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420FA75B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4 167 kr</w:t>
            </w:r>
          </w:p>
        </w:tc>
        <w:tc>
          <w:tcPr>
            <w:tcW w:w="747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6D942AE4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2 083 kr</w:t>
            </w:r>
          </w:p>
        </w:tc>
        <w:tc>
          <w:tcPr>
            <w:tcW w:w="750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683E6F0D" w14:textId="71FB4A2F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1</w:t>
            </w:r>
            <w:r w:rsidR="00F80C29">
              <w:rPr>
                <w:sz w:val="16"/>
                <w:szCs w:val="16"/>
              </w:rPr>
              <w:t> </w:t>
            </w:r>
            <w:r w:rsidR="00A97FB4">
              <w:rPr>
                <w:sz w:val="16"/>
                <w:szCs w:val="16"/>
              </w:rPr>
              <w:t>389</w:t>
            </w:r>
            <w:r w:rsidR="00F80C29">
              <w:rPr>
                <w:sz w:val="16"/>
                <w:szCs w:val="16"/>
              </w:rPr>
              <w:t xml:space="preserve"> </w:t>
            </w:r>
            <w:r w:rsidRPr="007C35C4">
              <w:rPr>
                <w:sz w:val="16"/>
                <w:szCs w:val="16"/>
              </w:rPr>
              <w:t>kr</w:t>
            </w:r>
          </w:p>
        </w:tc>
      </w:tr>
      <w:tr w:rsidR="00CE7ADD" w14:paraId="5788342A" w14:textId="77777777" w:rsidTr="00CF503D">
        <w:trPr>
          <w:trHeight w:val="255"/>
        </w:trPr>
        <w:tc>
          <w:tcPr>
            <w:tcW w:w="1801" w:type="pct"/>
            <w:vAlign w:val="center"/>
          </w:tcPr>
          <w:p w14:paraId="67C1FAF1" w14:textId="77777777" w:rsidR="00CE7ADD" w:rsidRPr="007C35C4" w:rsidRDefault="00CE7ADD" w:rsidP="00E238EA">
            <w:pPr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60 000 kr</w:t>
            </w:r>
          </w:p>
        </w:tc>
        <w:tc>
          <w:tcPr>
            <w:tcW w:w="848" w:type="pct"/>
            <w:tcBorders>
              <w:right w:val="single" w:sz="4" w:space="0" w:color="005AA0" w:themeColor="accent1"/>
            </w:tcBorders>
            <w:tcMar>
              <w:right w:w="85" w:type="dxa"/>
            </w:tcMar>
            <w:vAlign w:val="center"/>
          </w:tcPr>
          <w:p w14:paraId="17C4E604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60 000 kr</w:t>
            </w:r>
          </w:p>
        </w:tc>
        <w:tc>
          <w:tcPr>
            <w:tcW w:w="854" w:type="pct"/>
            <w:tcBorders>
              <w:top w:val="single" w:sz="4" w:space="0" w:color="76BBE7" w:themeColor="accent4"/>
              <w:left w:val="single" w:sz="4" w:space="0" w:color="005AA0" w:themeColor="accent1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77B8E198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5 000 kr</w:t>
            </w:r>
          </w:p>
        </w:tc>
        <w:tc>
          <w:tcPr>
            <w:tcW w:w="747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0AB382A0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2 500 kr</w:t>
            </w:r>
          </w:p>
        </w:tc>
        <w:tc>
          <w:tcPr>
            <w:tcW w:w="750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23A6F816" w14:textId="7904560E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 xml:space="preserve">1 </w:t>
            </w:r>
            <w:r w:rsidR="00A97FB4">
              <w:rPr>
                <w:sz w:val="16"/>
                <w:szCs w:val="16"/>
              </w:rPr>
              <w:t>667</w:t>
            </w:r>
            <w:r w:rsidRPr="007C35C4">
              <w:rPr>
                <w:sz w:val="16"/>
                <w:szCs w:val="16"/>
              </w:rPr>
              <w:t xml:space="preserve"> kr</w:t>
            </w:r>
          </w:p>
        </w:tc>
      </w:tr>
      <w:tr w:rsidR="00CE7ADD" w14:paraId="40924E1F" w14:textId="77777777" w:rsidTr="00CF503D">
        <w:trPr>
          <w:trHeight w:val="255"/>
        </w:trPr>
        <w:tc>
          <w:tcPr>
            <w:tcW w:w="1801" w:type="pct"/>
            <w:vAlign w:val="center"/>
          </w:tcPr>
          <w:p w14:paraId="1F4616BC" w14:textId="77777777" w:rsidR="00CE7ADD" w:rsidRPr="007C35C4" w:rsidRDefault="00CE7ADD" w:rsidP="00E238EA">
            <w:pPr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70 000 kr</w:t>
            </w:r>
          </w:p>
        </w:tc>
        <w:tc>
          <w:tcPr>
            <w:tcW w:w="848" w:type="pct"/>
            <w:tcBorders>
              <w:right w:val="single" w:sz="4" w:space="0" w:color="005AA0" w:themeColor="accent1"/>
            </w:tcBorders>
            <w:tcMar>
              <w:right w:w="85" w:type="dxa"/>
            </w:tcMar>
            <w:vAlign w:val="center"/>
          </w:tcPr>
          <w:p w14:paraId="5EE2FE37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70 000 kr</w:t>
            </w:r>
          </w:p>
        </w:tc>
        <w:tc>
          <w:tcPr>
            <w:tcW w:w="854" w:type="pct"/>
            <w:tcBorders>
              <w:top w:val="single" w:sz="4" w:space="0" w:color="76BBE7" w:themeColor="accent4"/>
              <w:left w:val="single" w:sz="4" w:space="0" w:color="005AA0" w:themeColor="accent1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453F6E9A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5 833 kr</w:t>
            </w:r>
          </w:p>
        </w:tc>
        <w:tc>
          <w:tcPr>
            <w:tcW w:w="747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2D82F5FE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2 917 kr</w:t>
            </w:r>
          </w:p>
        </w:tc>
        <w:tc>
          <w:tcPr>
            <w:tcW w:w="750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1423E845" w14:textId="6255D73A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1</w:t>
            </w:r>
            <w:r w:rsidR="00F80C29">
              <w:rPr>
                <w:sz w:val="16"/>
                <w:szCs w:val="16"/>
              </w:rPr>
              <w:t xml:space="preserve"> 944</w:t>
            </w:r>
            <w:r w:rsidRPr="007C35C4">
              <w:rPr>
                <w:sz w:val="16"/>
                <w:szCs w:val="16"/>
              </w:rPr>
              <w:t xml:space="preserve"> kr</w:t>
            </w:r>
          </w:p>
        </w:tc>
      </w:tr>
      <w:tr w:rsidR="00E238EA" w14:paraId="13E3289A" w14:textId="77777777" w:rsidTr="00CF503D">
        <w:trPr>
          <w:trHeight w:val="255"/>
        </w:trPr>
        <w:tc>
          <w:tcPr>
            <w:tcW w:w="1801" w:type="pct"/>
            <w:vAlign w:val="center"/>
          </w:tcPr>
          <w:p w14:paraId="47CBD7CC" w14:textId="77777777" w:rsidR="00CE7ADD" w:rsidRPr="007C35C4" w:rsidRDefault="00CE7ADD" w:rsidP="00E238EA">
            <w:pPr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80 000 kr</w:t>
            </w:r>
          </w:p>
        </w:tc>
        <w:tc>
          <w:tcPr>
            <w:tcW w:w="848" w:type="pct"/>
            <w:tcBorders>
              <w:right w:val="single" w:sz="4" w:space="0" w:color="005AA0" w:themeColor="accent1"/>
            </w:tcBorders>
            <w:tcMar>
              <w:right w:w="85" w:type="dxa"/>
            </w:tcMar>
            <w:vAlign w:val="center"/>
          </w:tcPr>
          <w:p w14:paraId="72229375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80 000 kr</w:t>
            </w:r>
          </w:p>
        </w:tc>
        <w:tc>
          <w:tcPr>
            <w:tcW w:w="854" w:type="pct"/>
            <w:tcBorders>
              <w:top w:val="single" w:sz="4" w:space="0" w:color="76BBE7" w:themeColor="accent4"/>
              <w:left w:val="single" w:sz="4" w:space="0" w:color="005AA0" w:themeColor="accent1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337FF45A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6 667 kr</w:t>
            </w:r>
          </w:p>
        </w:tc>
        <w:tc>
          <w:tcPr>
            <w:tcW w:w="747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4ECDFC7B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3 333 kr</w:t>
            </w:r>
          </w:p>
        </w:tc>
        <w:tc>
          <w:tcPr>
            <w:tcW w:w="750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4F5BE814" w14:textId="5B61A9B3" w:rsidR="00CE7ADD" w:rsidRPr="007C35C4" w:rsidRDefault="00F80C29" w:rsidP="00E238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</w:t>
            </w:r>
            <w:r w:rsidR="00CE7ADD" w:rsidRPr="007C35C4">
              <w:rPr>
                <w:sz w:val="16"/>
                <w:szCs w:val="16"/>
              </w:rPr>
              <w:t xml:space="preserve"> kr</w:t>
            </w:r>
          </w:p>
        </w:tc>
      </w:tr>
      <w:tr w:rsidR="00E238EA" w14:paraId="73095A54" w14:textId="77777777" w:rsidTr="00CF503D">
        <w:trPr>
          <w:trHeight w:val="255"/>
        </w:trPr>
        <w:tc>
          <w:tcPr>
            <w:tcW w:w="1801" w:type="pct"/>
            <w:vAlign w:val="center"/>
          </w:tcPr>
          <w:p w14:paraId="0C994D8D" w14:textId="77777777" w:rsidR="00CE7ADD" w:rsidRPr="007C35C4" w:rsidRDefault="00CE7ADD" w:rsidP="00E238EA">
            <w:pPr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90 000 kr</w:t>
            </w:r>
          </w:p>
        </w:tc>
        <w:tc>
          <w:tcPr>
            <w:tcW w:w="848" w:type="pct"/>
            <w:tcBorders>
              <w:right w:val="single" w:sz="4" w:space="0" w:color="005AA0" w:themeColor="accent1"/>
            </w:tcBorders>
            <w:tcMar>
              <w:right w:w="85" w:type="dxa"/>
            </w:tcMar>
            <w:vAlign w:val="center"/>
          </w:tcPr>
          <w:p w14:paraId="7040D723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90 000 kr</w:t>
            </w:r>
          </w:p>
        </w:tc>
        <w:tc>
          <w:tcPr>
            <w:tcW w:w="854" w:type="pct"/>
            <w:tcBorders>
              <w:top w:val="single" w:sz="4" w:space="0" w:color="76BBE7" w:themeColor="accent4"/>
              <w:left w:val="single" w:sz="4" w:space="0" w:color="005AA0" w:themeColor="accent1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028A4D68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7500 kr</w:t>
            </w:r>
          </w:p>
        </w:tc>
        <w:tc>
          <w:tcPr>
            <w:tcW w:w="747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0EC853A5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3 750 kr</w:t>
            </w:r>
          </w:p>
        </w:tc>
        <w:tc>
          <w:tcPr>
            <w:tcW w:w="750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363D91A6" w14:textId="2D58418B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 xml:space="preserve">2 </w:t>
            </w:r>
            <w:r w:rsidR="00F80C29">
              <w:rPr>
                <w:sz w:val="16"/>
                <w:szCs w:val="16"/>
              </w:rPr>
              <w:t>500</w:t>
            </w:r>
            <w:r w:rsidRPr="007C35C4">
              <w:rPr>
                <w:sz w:val="16"/>
                <w:szCs w:val="16"/>
              </w:rPr>
              <w:t xml:space="preserve"> kr</w:t>
            </w:r>
          </w:p>
        </w:tc>
      </w:tr>
      <w:tr w:rsidR="00E238EA" w14:paraId="6D8C87AF" w14:textId="77777777" w:rsidTr="00CF503D">
        <w:trPr>
          <w:trHeight w:val="255"/>
        </w:trPr>
        <w:tc>
          <w:tcPr>
            <w:tcW w:w="1801" w:type="pct"/>
            <w:vAlign w:val="center"/>
          </w:tcPr>
          <w:p w14:paraId="48DB3E3A" w14:textId="77777777" w:rsidR="00CE7ADD" w:rsidRPr="007C35C4" w:rsidRDefault="00CE7ADD" w:rsidP="00E238EA">
            <w:pPr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100 000 kr</w:t>
            </w:r>
          </w:p>
        </w:tc>
        <w:tc>
          <w:tcPr>
            <w:tcW w:w="848" w:type="pct"/>
            <w:tcBorders>
              <w:right w:val="single" w:sz="4" w:space="0" w:color="005AA0" w:themeColor="accent1"/>
            </w:tcBorders>
            <w:tcMar>
              <w:right w:w="85" w:type="dxa"/>
            </w:tcMar>
            <w:vAlign w:val="center"/>
          </w:tcPr>
          <w:p w14:paraId="1DEF1EB3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100 000 kr</w:t>
            </w:r>
          </w:p>
        </w:tc>
        <w:tc>
          <w:tcPr>
            <w:tcW w:w="854" w:type="pct"/>
            <w:tcBorders>
              <w:top w:val="single" w:sz="4" w:space="0" w:color="76BBE7" w:themeColor="accent4"/>
              <w:left w:val="single" w:sz="4" w:space="0" w:color="005AA0" w:themeColor="accent1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79797484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8 333 kr</w:t>
            </w:r>
          </w:p>
        </w:tc>
        <w:tc>
          <w:tcPr>
            <w:tcW w:w="747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4377F4B3" w14:textId="77777777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>4 167 kr</w:t>
            </w:r>
          </w:p>
        </w:tc>
        <w:tc>
          <w:tcPr>
            <w:tcW w:w="750" w:type="pct"/>
            <w:tcBorders>
              <w:top w:val="single" w:sz="4" w:space="0" w:color="76BBE7" w:themeColor="accent4"/>
              <w:bottom w:val="single" w:sz="4" w:space="0" w:color="76BBE7" w:themeColor="accent4"/>
            </w:tcBorders>
            <w:shd w:val="clear" w:color="auto" w:fill="E3F1FA" w:themeFill="accent4" w:themeFillTint="33"/>
            <w:vAlign w:val="center"/>
          </w:tcPr>
          <w:p w14:paraId="6BF33D88" w14:textId="66D7DC8D" w:rsidR="00CE7ADD" w:rsidRPr="007C35C4" w:rsidRDefault="00CE7ADD" w:rsidP="00E238EA">
            <w:pPr>
              <w:jc w:val="right"/>
              <w:rPr>
                <w:sz w:val="16"/>
                <w:szCs w:val="16"/>
              </w:rPr>
            </w:pPr>
            <w:r w:rsidRPr="007C35C4">
              <w:rPr>
                <w:sz w:val="16"/>
                <w:szCs w:val="16"/>
              </w:rPr>
              <w:t xml:space="preserve">2 </w:t>
            </w:r>
            <w:r w:rsidR="00F80C29">
              <w:rPr>
                <w:sz w:val="16"/>
                <w:szCs w:val="16"/>
              </w:rPr>
              <w:t>778</w:t>
            </w:r>
            <w:r w:rsidRPr="007C35C4">
              <w:rPr>
                <w:sz w:val="16"/>
                <w:szCs w:val="16"/>
              </w:rPr>
              <w:t xml:space="preserve"> kr</w:t>
            </w:r>
          </w:p>
        </w:tc>
      </w:tr>
      <w:tr w:rsidR="00E238EA" w14:paraId="28AEE2D4" w14:textId="77777777" w:rsidTr="00CF503D">
        <w:trPr>
          <w:trHeight w:val="255"/>
        </w:trPr>
        <w:tc>
          <w:tcPr>
            <w:tcW w:w="1801" w:type="pct"/>
            <w:vAlign w:val="center"/>
          </w:tcPr>
          <w:p w14:paraId="433E3963" w14:textId="77777777" w:rsidR="00E238EA" w:rsidRPr="007C35C4" w:rsidRDefault="00E238EA" w:rsidP="00E238EA">
            <w:pPr>
              <w:rPr>
                <w:sz w:val="16"/>
                <w:szCs w:val="16"/>
              </w:rPr>
            </w:pPr>
            <w:r w:rsidRPr="00CE7ADD">
              <w:rPr>
                <w:sz w:val="16"/>
                <w:szCs w:val="16"/>
              </w:rPr>
              <w:t>Kampanjavgift på första avin</w:t>
            </w:r>
          </w:p>
        </w:tc>
        <w:tc>
          <w:tcPr>
            <w:tcW w:w="848" w:type="pct"/>
            <w:tcBorders>
              <w:right w:val="single" w:sz="4" w:space="0" w:color="005AA0" w:themeColor="accent1"/>
            </w:tcBorders>
            <w:tcMar>
              <w:right w:w="85" w:type="dxa"/>
            </w:tcMar>
            <w:vAlign w:val="center"/>
          </w:tcPr>
          <w:p w14:paraId="452C6BB3" w14:textId="77777777" w:rsidR="00E238EA" w:rsidRPr="00E238EA" w:rsidRDefault="00E238EA" w:rsidP="00E238EA">
            <w:pPr>
              <w:jc w:val="right"/>
              <w:rPr>
                <w:sz w:val="16"/>
                <w:szCs w:val="16"/>
              </w:rPr>
            </w:pPr>
            <w:r w:rsidRPr="00E238EA">
              <w:rPr>
                <w:sz w:val="16"/>
                <w:szCs w:val="16"/>
              </w:rPr>
              <w:t>195 kr</w:t>
            </w:r>
          </w:p>
        </w:tc>
        <w:tc>
          <w:tcPr>
            <w:tcW w:w="854" w:type="pct"/>
            <w:tcBorders>
              <w:top w:val="single" w:sz="4" w:space="0" w:color="76BBE7" w:themeColor="accent4"/>
              <w:left w:val="single" w:sz="4" w:space="0" w:color="005AA0" w:themeColor="accent1"/>
              <w:bottom w:val="single" w:sz="4" w:space="0" w:color="76BBE7" w:themeColor="accent4"/>
            </w:tcBorders>
            <w:vAlign w:val="center"/>
          </w:tcPr>
          <w:p w14:paraId="542C789C" w14:textId="77777777" w:rsidR="00E238EA" w:rsidRPr="00E238EA" w:rsidRDefault="00E238EA" w:rsidP="00E238EA">
            <w:pPr>
              <w:jc w:val="right"/>
              <w:rPr>
                <w:sz w:val="16"/>
                <w:szCs w:val="16"/>
              </w:rPr>
            </w:pPr>
            <w:r w:rsidRPr="00E238EA">
              <w:rPr>
                <w:sz w:val="16"/>
                <w:szCs w:val="16"/>
              </w:rPr>
              <w:t>395 kr</w:t>
            </w:r>
          </w:p>
        </w:tc>
        <w:tc>
          <w:tcPr>
            <w:tcW w:w="747" w:type="pct"/>
            <w:tcBorders>
              <w:top w:val="single" w:sz="4" w:space="0" w:color="76BBE7" w:themeColor="accent4"/>
            </w:tcBorders>
            <w:vAlign w:val="center"/>
          </w:tcPr>
          <w:p w14:paraId="491BD68F" w14:textId="77777777" w:rsidR="00E238EA" w:rsidRPr="00E238EA" w:rsidRDefault="00E238EA" w:rsidP="00E238EA">
            <w:pPr>
              <w:jc w:val="right"/>
              <w:rPr>
                <w:sz w:val="16"/>
                <w:szCs w:val="16"/>
              </w:rPr>
            </w:pPr>
            <w:r w:rsidRPr="00E238EA">
              <w:rPr>
                <w:sz w:val="16"/>
                <w:szCs w:val="16"/>
              </w:rPr>
              <w:t>495 kr</w:t>
            </w:r>
          </w:p>
        </w:tc>
        <w:tc>
          <w:tcPr>
            <w:tcW w:w="750" w:type="pct"/>
            <w:tcBorders>
              <w:top w:val="single" w:sz="4" w:space="0" w:color="76BBE7" w:themeColor="accent4"/>
            </w:tcBorders>
            <w:vAlign w:val="center"/>
          </w:tcPr>
          <w:p w14:paraId="4C02F647" w14:textId="23A8484E" w:rsidR="00E238EA" w:rsidRPr="00E238EA" w:rsidRDefault="00F07805" w:rsidP="00E238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238EA" w:rsidRPr="00E238EA">
              <w:rPr>
                <w:sz w:val="16"/>
                <w:szCs w:val="16"/>
              </w:rPr>
              <w:t>95 kr</w:t>
            </w:r>
          </w:p>
        </w:tc>
      </w:tr>
      <w:tr w:rsidR="00E238EA" w14:paraId="124C29E6" w14:textId="77777777" w:rsidTr="00CF503D">
        <w:trPr>
          <w:trHeight w:val="255"/>
        </w:trPr>
        <w:tc>
          <w:tcPr>
            <w:tcW w:w="1801" w:type="pct"/>
            <w:vAlign w:val="center"/>
          </w:tcPr>
          <w:p w14:paraId="58409B1B" w14:textId="77777777" w:rsidR="00E238EA" w:rsidRPr="007C35C4" w:rsidRDefault="00E238EA" w:rsidP="00E238EA">
            <w:pPr>
              <w:rPr>
                <w:sz w:val="16"/>
                <w:szCs w:val="16"/>
              </w:rPr>
            </w:pPr>
            <w:r w:rsidRPr="00CE7ADD">
              <w:rPr>
                <w:sz w:val="16"/>
                <w:szCs w:val="16"/>
              </w:rPr>
              <w:t>Administrationsavgift, per månad</w:t>
            </w:r>
          </w:p>
        </w:tc>
        <w:tc>
          <w:tcPr>
            <w:tcW w:w="848" w:type="pct"/>
            <w:tcBorders>
              <w:right w:val="single" w:sz="4" w:space="0" w:color="005AA0" w:themeColor="accent1"/>
            </w:tcBorders>
            <w:tcMar>
              <w:right w:w="85" w:type="dxa"/>
            </w:tcMar>
            <w:vAlign w:val="center"/>
          </w:tcPr>
          <w:p w14:paraId="418B4E93" w14:textId="77777777" w:rsidR="00E238EA" w:rsidRPr="00E238EA" w:rsidRDefault="00E238EA" w:rsidP="00E238EA">
            <w:pPr>
              <w:jc w:val="right"/>
              <w:rPr>
                <w:sz w:val="16"/>
                <w:szCs w:val="16"/>
              </w:rPr>
            </w:pPr>
            <w:r w:rsidRPr="00E238EA">
              <w:rPr>
                <w:sz w:val="16"/>
                <w:szCs w:val="16"/>
              </w:rPr>
              <w:t>45 kr</w:t>
            </w:r>
          </w:p>
        </w:tc>
        <w:tc>
          <w:tcPr>
            <w:tcW w:w="854" w:type="pct"/>
            <w:tcBorders>
              <w:top w:val="single" w:sz="4" w:space="0" w:color="76BBE7" w:themeColor="accent4"/>
              <w:left w:val="single" w:sz="4" w:space="0" w:color="005AA0" w:themeColor="accent1"/>
              <w:bottom w:val="single" w:sz="4" w:space="0" w:color="76BBE7" w:themeColor="accent4"/>
            </w:tcBorders>
            <w:vAlign w:val="center"/>
          </w:tcPr>
          <w:p w14:paraId="1852293C" w14:textId="77777777" w:rsidR="00E238EA" w:rsidRPr="00E238EA" w:rsidRDefault="00E238EA" w:rsidP="00E238EA">
            <w:pPr>
              <w:jc w:val="right"/>
              <w:rPr>
                <w:sz w:val="16"/>
                <w:szCs w:val="16"/>
              </w:rPr>
            </w:pPr>
            <w:r w:rsidRPr="00E238EA">
              <w:rPr>
                <w:sz w:val="16"/>
                <w:szCs w:val="16"/>
              </w:rPr>
              <w:t>45 kr</w:t>
            </w:r>
          </w:p>
        </w:tc>
        <w:tc>
          <w:tcPr>
            <w:tcW w:w="747" w:type="pct"/>
            <w:vAlign w:val="center"/>
          </w:tcPr>
          <w:p w14:paraId="23048F62" w14:textId="77777777" w:rsidR="00E238EA" w:rsidRPr="00E238EA" w:rsidRDefault="00E238EA" w:rsidP="00E238EA">
            <w:pPr>
              <w:jc w:val="right"/>
              <w:rPr>
                <w:sz w:val="16"/>
                <w:szCs w:val="16"/>
              </w:rPr>
            </w:pPr>
            <w:r w:rsidRPr="00E238EA">
              <w:rPr>
                <w:sz w:val="16"/>
                <w:szCs w:val="16"/>
              </w:rPr>
              <w:t>45 kr</w:t>
            </w:r>
          </w:p>
        </w:tc>
        <w:tc>
          <w:tcPr>
            <w:tcW w:w="750" w:type="pct"/>
            <w:vAlign w:val="center"/>
          </w:tcPr>
          <w:p w14:paraId="00FD5901" w14:textId="77777777" w:rsidR="00E238EA" w:rsidRPr="00E238EA" w:rsidRDefault="00E238EA" w:rsidP="00E238EA">
            <w:pPr>
              <w:jc w:val="right"/>
              <w:rPr>
                <w:sz w:val="16"/>
                <w:szCs w:val="16"/>
              </w:rPr>
            </w:pPr>
            <w:r w:rsidRPr="00E238EA">
              <w:rPr>
                <w:sz w:val="16"/>
                <w:szCs w:val="16"/>
              </w:rPr>
              <w:t>45 kr</w:t>
            </w:r>
          </w:p>
        </w:tc>
      </w:tr>
      <w:tr w:rsidR="00E238EA" w14:paraId="431CE430" w14:textId="77777777" w:rsidTr="00CF503D">
        <w:trPr>
          <w:trHeight w:val="255"/>
        </w:trPr>
        <w:tc>
          <w:tcPr>
            <w:tcW w:w="1801" w:type="pct"/>
            <w:vAlign w:val="center"/>
          </w:tcPr>
          <w:p w14:paraId="0EF00851" w14:textId="77777777" w:rsidR="00E238EA" w:rsidRPr="007C35C4" w:rsidRDefault="00E238EA" w:rsidP="00E238EA">
            <w:pPr>
              <w:rPr>
                <w:sz w:val="16"/>
                <w:szCs w:val="16"/>
              </w:rPr>
            </w:pPr>
            <w:r w:rsidRPr="00CE7ADD">
              <w:rPr>
                <w:sz w:val="16"/>
                <w:szCs w:val="16"/>
              </w:rPr>
              <w:t>Årsränta</w:t>
            </w:r>
          </w:p>
        </w:tc>
        <w:tc>
          <w:tcPr>
            <w:tcW w:w="848" w:type="pct"/>
            <w:tcBorders>
              <w:right w:val="single" w:sz="4" w:space="0" w:color="005AA0" w:themeColor="accent1"/>
            </w:tcBorders>
            <w:tcMar>
              <w:right w:w="85" w:type="dxa"/>
            </w:tcMar>
            <w:vAlign w:val="center"/>
          </w:tcPr>
          <w:p w14:paraId="297BCD67" w14:textId="77777777" w:rsidR="00E238EA" w:rsidRPr="00E238EA" w:rsidRDefault="00E238EA" w:rsidP="00E238EA">
            <w:pPr>
              <w:jc w:val="right"/>
              <w:rPr>
                <w:sz w:val="16"/>
                <w:szCs w:val="16"/>
              </w:rPr>
            </w:pPr>
            <w:r w:rsidRPr="00E238EA">
              <w:rPr>
                <w:sz w:val="16"/>
                <w:szCs w:val="16"/>
              </w:rPr>
              <w:t>0%</w:t>
            </w:r>
          </w:p>
        </w:tc>
        <w:tc>
          <w:tcPr>
            <w:tcW w:w="854" w:type="pct"/>
            <w:tcBorders>
              <w:top w:val="single" w:sz="4" w:space="0" w:color="76BBE7" w:themeColor="accent4"/>
              <w:left w:val="single" w:sz="4" w:space="0" w:color="005AA0" w:themeColor="accent1"/>
              <w:bottom w:val="single" w:sz="4" w:space="0" w:color="76BBE7" w:themeColor="accent4"/>
            </w:tcBorders>
            <w:vAlign w:val="center"/>
          </w:tcPr>
          <w:p w14:paraId="0D83AC92" w14:textId="77777777" w:rsidR="00E238EA" w:rsidRPr="00E238EA" w:rsidRDefault="00E238EA" w:rsidP="00E238EA">
            <w:pPr>
              <w:jc w:val="right"/>
              <w:rPr>
                <w:sz w:val="16"/>
                <w:szCs w:val="16"/>
              </w:rPr>
            </w:pPr>
            <w:r w:rsidRPr="00E238EA">
              <w:rPr>
                <w:sz w:val="16"/>
                <w:szCs w:val="16"/>
              </w:rPr>
              <w:t>0%</w:t>
            </w:r>
          </w:p>
        </w:tc>
        <w:tc>
          <w:tcPr>
            <w:tcW w:w="747" w:type="pct"/>
            <w:vAlign w:val="center"/>
          </w:tcPr>
          <w:p w14:paraId="0F800517" w14:textId="77777777" w:rsidR="00E238EA" w:rsidRPr="00E238EA" w:rsidRDefault="00E238EA" w:rsidP="00E238EA">
            <w:pPr>
              <w:jc w:val="right"/>
              <w:rPr>
                <w:sz w:val="16"/>
                <w:szCs w:val="16"/>
              </w:rPr>
            </w:pPr>
            <w:r w:rsidRPr="00E238EA">
              <w:rPr>
                <w:sz w:val="16"/>
                <w:szCs w:val="16"/>
              </w:rPr>
              <w:t>0%</w:t>
            </w:r>
          </w:p>
        </w:tc>
        <w:tc>
          <w:tcPr>
            <w:tcW w:w="750" w:type="pct"/>
            <w:vAlign w:val="center"/>
          </w:tcPr>
          <w:p w14:paraId="3D500D59" w14:textId="05246511" w:rsidR="00E238EA" w:rsidRPr="00E238EA" w:rsidRDefault="00F07805" w:rsidP="00E238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E238EA" w:rsidRPr="00E238EA">
              <w:rPr>
                <w:sz w:val="16"/>
                <w:szCs w:val="16"/>
              </w:rPr>
              <w:t>%</w:t>
            </w:r>
          </w:p>
        </w:tc>
      </w:tr>
      <w:tr w:rsidR="00E238EA" w14:paraId="1644C4E1" w14:textId="77777777" w:rsidTr="00CF503D">
        <w:trPr>
          <w:trHeight w:val="255"/>
        </w:trPr>
        <w:tc>
          <w:tcPr>
            <w:tcW w:w="1801" w:type="pct"/>
            <w:vAlign w:val="center"/>
          </w:tcPr>
          <w:p w14:paraId="466AE74B" w14:textId="77777777" w:rsidR="00E238EA" w:rsidRPr="007C35C4" w:rsidRDefault="00E238EA" w:rsidP="00E238EA">
            <w:pPr>
              <w:rPr>
                <w:sz w:val="16"/>
                <w:szCs w:val="16"/>
              </w:rPr>
            </w:pPr>
            <w:r w:rsidRPr="00CE7ADD">
              <w:rPr>
                <w:sz w:val="16"/>
                <w:szCs w:val="16"/>
              </w:rPr>
              <w:t>Effektiv ränta vid 100 000 kr</w:t>
            </w:r>
          </w:p>
        </w:tc>
        <w:tc>
          <w:tcPr>
            <w:tcW w:w="848" w:type="pct"/>
            <w:tcBorders>
              <w:right w:val="single" w:sz="4" w:space="0" w:color="005AA0" w:themeColor="accent1"/>
            </w:tcBorders>
            <w:tcMar>
              <w:right w:w="85" w:type="dxa"/>
            </w:tcMar>
            <w:vAlign w:val="center"/>
          </w:tcPr>
          <w:p w14:paraId="0E380AA1" w14:textId="77777777" w:rsidR="00E238EA" w:rsidRPr="00E238EA" w:rsidRDefault="00E238EA" w:rsidP="00E238EA">
            <w:pPr>
              <w:jc w:val="right"/>
              <w:rPr>
                <w:sz w:val="16"/>
                <w:szCs w:val="16"/>
              </w:rPr>
            </w:pPr>
            <w:r w:rsidRPr="00E238EA">
              <w:rPr>
                <w:sz w:val="16"/>
                <w:szCs w:val="16"/>
              </w:rPr>
              <w:t>2,92%</w:t>
            </w:r>
          </w:p>
        </w:tc>
        <w:tc>
          <w:tcPr>
            <w:tcW w:w="854" w:type="pct"/>
            <w:tcBorders>
              <w:top w:val="single" w:sz="4" w:space="0" w:color="76BBE7" w:themeColor="accent4"/>
              <w:left w:val="single" w:sz="4" w:space="0" w:color="005AA0" w:themeColor="accent1"/>
              <w:bottom w:val="single" w:sz="4" w:space="0" w:color="005AA0" w:themeColor="accent1"/>
            </w:tcBorders>
            <w:vAlign w:val="center"/>
          </w:tcPr>
          <w:p w14:paraId="16FC88EC" w14:textId="77777777" w:rsidR="00E238EA" w:rsidRPr="00E238EA" w:rsidRDefault="00E238EA" w:rsidP="00E238EA">
            <w:pPr>
              <w:jc w:val="right"/>
              <w:rPr>
                <w:sz w:val="16"/>
                <w:szCs w:val="16"/>
              </w:rPr>
            </w:pPr>
            <w:r w:rsidRPr="00E238EA">
              <w:rPr>
                <w:sz w:val="16"/>
                <w:szCs w:val="16"/>
              </w:rPr>
              <w:t>1,74%</w:t>
            </w:r>
          </w:p>
        </w:tc>
        <w:tc>
          <w:tcPr>
            <w:tcW w:w="747" w:type="pct"/>
            <w:vAlign w:val="center"/>
          </w:tcPr>
          <w:p w14:paraId="711D95AE" w14:textId="77777777" w:rsidR="00E238EA" w:rsidRPr="00E238EA" w:rsidRDefault="00E238EA" w:rsidP="00E238EA">
            <w:pPr>
              <w:jc w:val="right"/>
              <w:rPr>
                <w:sz w:val="16"/>
                <w:szCs w:val="16"/>
              </w:rPr>
            </w:pPr>
            <w:r w:rsidRPr="00E238EA">
              <w:rPr>
                <w:sz w:val="16"/>
                <w:szCs w:val="16"/>
              </w:rPr>
              <w:t>1,52%</w:t>
            </w:r>
          </w:p>
        </w:tc>
        <w:tc>
          <w:tcPr>
            <w:tcW w:w="750" w:type="pct"/>
            <w:vAlign w:val="center"/>
          </w:tcPr>
          <w:p w14:paraId="17042D26" w14:textId="6FB1D6C8" w:rsidR="00E238EA" w:rsidRPr="00E238EA" w:rsidRDefault="00F80C29" w:rsidP="00E238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</w:t>
            </w:r>
            <w:r w:rsidR="00E238EA" w:rsidRPr="00E238EA">
              <w:rPr>
                <w:sz w:val="16"/>
                <w:szCs w:val="16"/>
              </w:rPr>
              <w:t>%</w:t>
            </w:r>
          </w:p>
        </w:tc>
      </w:tr>
    </w:tbl>
    <w:p w14:paraId="5A3581C8" w14:textId="77777777" w:rsidR="003645B0" w:rsidRPr="00CE7ADD" w:rsidRDefault="003645B0" w:rsidP="00CE7ADD">
      <w:pPr>
        <w:sectPr w:rsidR="003645B0" w:rsidRPr="00CE7ADD" w:rsidSect="002929D0">
          <w:type w:val="continuous"/>
          <w:pgSz w:w="11906" w:h="16838"/>
          <w:pgMar w:top="964" w:right="794" w:bottom="1985" w:left="794" w:header="680" w:footer="624" w:gutter="0"/>
          <w:cols w:num="2" w:space="369" w:equalWidth="0">
            <w:col w:w="3402" w:space="369"/>
            <w:col w:w="6547"/>
          </w:cols>
          <w:docGrid w:linePitch="360"/>
        </w:sectPr>
      </w:pPr>
    </w:p>
    <w:p w14:paraId="51C0C4D9" w14:textId="77777777" w:rsidR="00CE7ADD" w:rsidRPr="00E238EA" w:rsidRDefault="00CE7ADD" w:rsidP="0059125B">
      <w:pPr>
        <w:pStyle w:val="Ingetavstnd"/>
        <w:spacing w:line="168" w:lineRule="auto"/>
        <w:rPr>
          <w:sz w:val="12"/>
          <w:szCs w:val="12"/>
        </w:rPr>
      </w:pPr>
    </w:p>
    <w:sectPr w:rsidR="00CE7ADD" w:rsidRPr="00E238EA" w:rsidSect="00C25CF0">
      <w:type w:val="continuous"/>
      <w:pgSz w:w="11906" w:h="16838"/>
      <w:pgMar w:top="964" w:right="794" w:bottom="1985" w:left="79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8B60" w14:textId="77777777" w:rsidR="00FE206A" w:rsidRDefault="00FE206A" w:rsidP="00ED6C6F">
      <w:pPr>
        <w:spacing w:after="0" w:line="240" w:lineRule="auto"/>
      </w:pPr>
      <w:r>
        <w:separator/>
      </w:r>
    </w:p>
  </w:endnote>
  <w:endnote w:type="continuationSeparator" w:id="0">
    <w:p w14:paraId="0B7E3686" w14:textId="77777777" w:rsidR="00FE206A" w:rsidRDefault="00FE206A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5668" w14:textId="77777777" w:rsidR="00A757DF" w:rsidRDefault="00A757DF" w:rsidP="00FD3BE8">
    <w:pPr>
      <w:pStyle w:val="Sidfot"/>
      <w:rPr>
        <w:szCs w:val="14"/>
      </w:rPr>
    </w:pPr>
  </w:p>
  <w:tbl>
    <w:tblPr>
      <w:tblStyle w:val="Tabellrutnt"/>
      <w:tblW w:w="103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74"/>
      <w:gridCol w:w="739"/>
      <w:gridCol w:w="6976"/>
    </w:tblGrid>
    <w:tr w:rsidR="00F30F27" w14:paraId="6E1792F4" w14:textId="77777777" w:rsidTr="00F30F27">
      <w:trPr>
        <w:trHeight w:val="227"/>
      </w:trPr>
      <w:tc>
        <w:tcPr>
          <w:tcW w:w="3413" w:type="dxa"/>
          <w:gridSpan w:val="2"/>
          <w:tcMar>
            <w:bottom w:w="28" w:type="dxa"/>
          </w:tcMar>
        </w:tcPr>
        <w:p w14:paraId="7124B63C" w14:textId="77777777" w:rsidR="00F30F27" w:rsidRPr="00A757DF" w:rsidRDefault="00F30F27" w:rsidP="00FD3BE8">
          <w:pPr>
            <w:pStyle w:val="Sidfot"/>
            <w:rPr>
              <w:b/>
              <w:bCs/>
              <w:szCs w:val="14"/>
            </w:rPr>
          </w:pPr>
          <w:r w:rsidRPr="00A757DF">
            <w:rPr>
              <w:b/>
              <w:bCs/>
              <w:sz w:val="16"/>
              <w:szCs w:val="16"/>
            </w:rPr>
            <w:t>I SAMARBETE MED</w:t>
          </w:r>
        </w:p>
      </w:tc>
      <w:tc>
        <w:tcPr>
          <w:tcW w:w="6976" w:type="dxa"/>
          <w:vMerge w:val="restart"/>
          <w:vAlign w:val="bottom"/>
        </w:tcPr>
        <w:p w14:paraId="28700FB6" w14:textId="30DC1B63" w:rsidR="00F30F27" w:rsidRDefault="00D50E21" w:rsidP="00F30F27">
          <w:pPr>
            <w:pStyle w:val="Sidfot"/>
            <w:jc w:val="right"/>
            <w:rPr>
              <w:szCs w:val="14"/>
            </w:rPr>
          </w:pPr>
          <w:r>
            <w:rPr>
              <w:noProof/>
            </w:rPr>
            <w:drawing>
              <wp:inline distT="0" distB="0" distL="0" distR="0" wp14:anchorId="071380FB" wp14:editId="5590BC07">
                <wp:extent cx="2943860" cy="743139"/>
                <wp:effectExtent l="0" t="0" r="0" b="0"/>
                <wp:docPr id="294464497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446449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5445" cy="753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30F27" w14:paraId="2B60AF80" w14:textId="77777777" w:rsidTr="002E0375">
      <w:trPr>
        <w:trHeight w:hRule="exact" w:val="20"/>
      </w:trPr>
      <w:tc>
        <w:tcPr>
          <w:tcW w:w="2674" w:type="dxa"/>
          <w:shd w:val="clear" w:color="auto" w:fill="005AA0" w:themeFill="accent1"/>
        </w:tcPr>
        <w:p w14:paraId="196D92AE" w14:textId="77777777" w:rsidR="00F30F27" w:rsidRPr="002E0375" w:rsidRDefault="00F30F27" w:rsidP="002E0375">
          <w:pPr>
            <w:pStyle w:val="Ingetavstnd"/>
            <w:spacing w:line="48" w:lineRule="auto"/>
          </w:pPr>
        </w:p>
      </w:tc>
      <w:tc>
        <w:tcPr>
          <w:tcW w:w="739" w:type="dxa"/>
        </w:tcPr>
        <w:p w14:paraId="1BA0D064" w14:textId="77777777" w:rsidR="00F30F27" w:rsidRPr="00A757DF" w:rsidRDefault="00F30F27" w:rsidP="00FD3BE8">
          <w:pPr>
            <w:pStyle w:val="Sidfot"/>
            <w:rPr>
              <w:b/>
              <w:bCs/>
              <w:sz w:val="16"/>
              <w:szCs w:val="16"/>
            </w:rPr>
          </w:pPr>
        </w:p>
      </w:tc>
      <w:tc>
        <w:tcPr>
          <w:tcW w:w="6976" w:type="dxa"/>
          <w:vMerge/>
        </w:tcPr>
        <w:p w14:paraId="03674221" w14:textId="77777777" w:rsidR="00F30F27" w:rsidRDefault="00F30F27" w:rsidP="00FD3BE8">
          <w:pPr>
            <w:pStyle w:val="Sidfot"/>
            <w:rPr>
              <w:szCs w:val="14"/>
            </w:rPr>
          </w:pPr>
        </w:p>
      </w:tc>
    </w:tr>
    <w:tr w:rsidR="00F30F27" w14:paraId="70855C50" w14:textId="77777777" w:rsidTr="008138F6">
      <w:trPr>
        <w:trHeight w:val="595"/>
      </w:trPr>
      <w:tc>
        <w:tcPr>
          <w:tcW w:w="3413" w:type="dxa"/>
          <w:gridSpan w:val="2"/>
          <w:tcMar>
            <w:top w:w="85" w:type="dxa"/>
          </w:tcMar>
          <w:vAlign w:val="bottom"/>
        </w:tcPr>
        <w:p w14:paraId="37398E3A" w14:textId="34156D07" w:rsidR="008E3FDD" w:rsidRDefault="00EA0B4F" w:rsidP="008138F6">
          <w:pPr>
            <w:pStyle w:val="Sidfot"/>
            <w:rPr>
              <w:szCs w:val="14"/>
            </w:rPr>
          </w:pPr>
          <w:r>
            <w:rPr>
              <w:noProof/>
            </w:rPr>
            <w:drawing>
              <wp:inline distT="0" distB="0" distL="0" distR="0" wp14:anchorId="571DABA6" wp14:editId="66E6C3D9">
                <wp:extent cx="2095500" cy="757033"/>
                <wp:effectExtent l="0" t="0" r="0" b="508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2964" cy="78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6" w:type="dxa"/>
          <w:vMerge/>
        </w:tcPr>
        <w:p w14:paraId="361220E9" w14:textId="77777777" w:rsidR="00F30F27" w:rsidRDefault="00F30F27" w:rsidP="00FD3BE8">
          <w:pPr>
            <w:pStyle w:val="Sidfot"/>
            <w:rPr>
              <w:szCs w:val="14"/>
            </w:rPr>
          </w:pPr>
        </w:p>
      </w:tc>
    </w:tr>
  </w:tbl>
  <w:p w14:paraId="473368D1" w14:textId="77777777" w:rsidR="00760C1F" w:rsidRPr="00ED6EE2" w:rsidRDefault="00760C1F" w:rsidP="00FD3BE8">
    <w:pPr>
      <w:pStyle w:val="Sidfot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AF33" w14:textId="77777777" w:rsidR="00FE206A" w:rsidRDefault="00FE206A" w:rsidP="00ED6C6F">
      <w:pPr>
        <w:spacing w:after="0" w:line="240" w:lineRule="auto"/>
      </w:pPr>
      <w:r>
        <w:separator/>
      </w:r>
    </w:p>
  </w:footnote>
  <w:footnote w:type="continuationSeparator" w:id="0">
    <w:p w14:paraId="5463A4EA" w14:textId="77777777" w:rsidR="00FE206A" w:rsidRDefault="00FE206A" w:rsidP="00ED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3EC2E51A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005AA0" w:themeColor="accent1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0B7E0623"/>
    <w:multiLevelType w:val="hybridMultilevel"/>
    <w:tmpl w:val="2690BC3E"/>
    <w:lvl w:ilvl="0" w:tplc="9A80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28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89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E2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A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02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84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6C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C0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6507A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3A67453"/>
    <w:multiLevelType w:val="multilevel"/>
    <w:tmpl w:val="26E696E6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16849152">
    <w:abstractNumId w:val="11"/>
  </w:num>
  <w:num w:numId="2" w16cid:durableId="1601378584">
    <w:abstractNumId w:val="3"/>
  </w:num>
  <w:num w:numId="3" w16cid:durableId="1889145915">
    <w:abstractNumId w:val="2"/>
  </w:num>
  <w:num w:numId="4" w16cid:durableId="249388053">
    <w:abstractNumId w:val="1"/>
  </w:num>
  <w:num w:numId="5" w16cid:durableId="10879251">
    <w:abstractNumId w:val="0"/>
  </w:num>
  <w:num w:numId="6" w16cid:durableId="2097703395">
    <w:abstractNumId w:val="8"/>
  </w:num>
  <w:num w:numId="7" w16cid:durableId="1843351012">
    <w:abstractNumId w:val="7"/>
  </w:num>
  <w:num w:numId="8" w16cid:durableId="1277328107">
    <w:abstractNumId w:val="6"/>
  </w:num>
  <w:num w:numId="9" w16cid:durableId="2111316161">
    <w:abstractNumId w:val="5"/>
  </w:num>
  <w:num w:numId="10" w16cid:durableId="143204726">
    <w:abstractNumId w:val="4"/>
  </w:num>
  <w:num w:numId="11" w16cid:durableId="1959335720">
    <w:abstractNumId w:val="9"/>
  </w:num>
  <w:num w:numId="12" w16cid:durableId="1496796244">
    <w:abstractNumId w:val="8"/>
  </w:num>
  <w:num w:numId="13" w16cid:durableId="267155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02305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4D"/>
    <w:rsid w:val="0001489C"/>
    <w:rsid w:val="00022DC6"/>
    <w:rsid w:val="00023CF5"/>
    <w:rsid w:val="000304A9"/>
    <w:rsid w:val="000441D3"/>
    <w:rsid w:val="00046121"/>
    <w:rsid w:val="00046230"/>
    <w:rsid w:val="00046996"/>
    <w:rsid w:val="000610CC"/>
    <w:rsid w:val="00084143"/>
    <w:rsid w:val="00087E81"/>
    <w:rsid w:val="000943CE"/>
    <w:rsid w:val="000A2909"/>
    <w:rsid w:val="000A3429"/>
    <w:rsid w:val="000A4DF2"/>
    <w:rsid w:val="000D2BB8"/>
    <w:rsid w:val="000F368B"/>
    <w:rsid w:val="000F3B1C"/>
    <w:rsid w:val="000F3E4C"/>
    <w:rsid w:val="001034EE"/>
    <w:rsid w:val="00105FA8"/>
    <w:rsid w:val="00121737"/>
    <w:rsid w:val="00134A46"/>
    <w:rsid w:val="00141CBA"/>
    <w:rsid w:val="001729DF"/>
    <w:rsid w:val="00172B12"/>
    <w:rsid w:val="001A3503"/>
    <w:rsid w:val="001B1F5E"/>
    <w:rsid w:val="001B3B12"/>
    <w:rsid w:val="001C22F0"/>
    <w:rsid w:val="001C7D2E"/>
    <w:rsid w:val="001D0463"/>
    <w:rsid w:val="001D0BCF"/>
    <w:rsid w:val="001D2375"/>
    <w:rsid w:val="001D41D9"/>
    <w:rsid w:val="001E3172"/>
    <w:rsid w:val="001E6D32"/>
    <w:rsid w:val="00212883"/>
    <w:rsid w:val="00215461"/>
    <w:rsid w:val="00222457"/>
    <w:rsid w:val="00222BD2"/>
    <w:rsid w:val="00226650"/>
    <w:rsid w:val="002267EF"/>
    <w:rsid w:val="0023032B"/>
    <w:rsid w:val="002346A2"/>
    <w:rsid w:val="00261538"/>
    <w:rsid w:val="002632C3"/>
    <w:rsid w:val="002665C9"/>
    <w:rsid w:val="00266BF9"/>
    <w:rsid w:val="0028627C"/>
    <w:rsid w:val="002929D0"/>
    <w:rsid w:val="00296C17"/>
    <w:rsid w:val="002A223C"/>
    <w:rsid w:val="002B18EB"/>
    <w:rsid w:val="002C6692"/>
    <w:rsid w:val="002C7A5E"/>
    <w:rsid w:val="002E0375"/>
    <w:rsid w:val="002E3E95"/>
    <w:rsid w:val="002E78F1"/>
    <w:rsid w:val="002F7366"/>
    <w:rsid w:val="003024E6"/>
    <w:rsid w:val="0032124F"/>
    <w:rsid w:val="00332AD4"/>
    <w:rsid w:val="003427DA"/>
    <w:rsid w:val="003567CE"/>
    <w:rsid w:val="003641E2"/>
    <w:rsid w:val="003645B0"/>
    <w:rsid w:val="003677CC"/>
    <w:rsid w:val="003826A1"/>
    <w:rsid w:val="003925F9"/>
    <w:rsid w:val="003960E8"/>
    <w:rsid w:val="003B2953"/>
    <w:rsid w:val="003B3662"/>
    <w:rsid w:val="003C2ECB"/>
    <w:rsid w:val="003D12FA"/>
    <w:rsid w:val="003D64C6"/>
    <w:rsid w:val="003D7BF9"/>
    <w:rsid w:val="003E0C46"/>
    <w:rsid w:val="0040152D"/>
    <w:rsid w:val="00412DB0"/>
    <w:rsid w:val="00413401"/>
    <w:rsid w:val="004136ED"/>
    <w:rsid w:val="004159C2"/>
    <w:rsid w:val="0043537D"/>
    <w:rsid w:val="00442AE9"/>
    <w:rsid w:val="0045095F"/>
    <w:rsid w:val="004637BF"/>
    <w:rsid w:val="00466ABB"/>
    <w:rsid w:val="004674D1"/>
    <w:rsid w:val="0046771A"/>
    <w:rsid w:val="004741E5"/>
    <w:rsid w:val="00480F4D"/>
    <w:rsid w:val="00481060"/>
    <w:rsid w:val="004947D7"/>
    <w:rsid w:val="004A2011"/>
    <w:rsid w:val="004B1F14"/>
    <w:rsid w:val="004C3C34"/>
    <w:rsid w:val="004D237C"/>
    <w:rsid w:val="004E304C"/>
    <w:rsid w:val="004F03FA"/>
    <w:rsid w:val="004F4F87"/>
    <w:rsid w:val="004F57BE"/>
    <w:rsid w:val="004F6C3F"/>
    <w:rsid w:val="00501044"/>
    <w:rsid w:val="005066EE"/>
    <w:rsid w:val="00512FE0"/>
    <w:rsid w:val="00521333"/>
    <w:rsid w:val="00530799"/>
    <w:rsid w:val="00535BD9"/>
    <w:rsid w:val="00556642"/>
    <w:rsid w:val="00565B4D"/>
    <w:rsid w:val="00571623"/>
    <w:rsid w:val="005802F8"/>
    <w:rsid w:val="00582C85"/>
    <w:rsid w:val="005876B5"/>
    <w:rsid w:val="005910F3"/>
    <w:rsid w:val="0059125B"/>
    <w:rsid w:val="005A34CA"/>
    <w:rsid w:val="005B770A"/>
    <w:rsid w:val="005C7E66"/>
    <w:rsid w:val="005D4A77"/>
    <w:rsid w:val="005D6B66"/>
    <w:rsid w:val="005E1522"/>
    <w:rsid w:val="005E680B"/>
    <w:rsid w:val="005F29FB"/>
    <w:rsid w:val="006024E1"/>
    <w:rsid w:val="006051C8"/>
    <w:rsid w:val="00611189"/>
    <w:rsid w:val="00611219"/>
    <w:rsid w:val="00617394"/>
    <w:rsid w:val="006202F0"/>
    <w:rsid w:val="006320A3"/>
    <w:rsid w:val="006355B9"/>
    <w:rsid w:val="00643BF2"/>
    <w:rsid w:val="00653CD9"/>
    <w:rsid w:val="0066707B"/>
    <w:rsid w:val="00667BB6"/>
    <w:rsid w:val="0067290D"/>
    <w:rsid w:val="00675259"/>
    <w:rsid w:val="006D7CB5"/>
    <w:rsid w:val="006E2A8F"/>
    <w:rsid w:val="006E2C27"/>
    <w:rsid w:val="00755706"/>
    <w:rsid w:val="00760C1F"/>
    <w:rsid w:val="00761AE3"/>
    <w:rsid w:val="00772AA6"/>
    <w:rsid w:val="00781F01"/>
    <w:rsid w:val="007862E5"/>
    <w:rsid w:val="007A0B53"/>
    <w:rsid w:val="007B60CB"/>
    <w:rsid w:val="007C35C4"/>
    <w:rsid w:val="007C48AA"/>
    <w:rsid w:val="007E16E3"/>
    <w:rsid w:val="007E6186"/>
    <w:rsid w:val="007F6FE8"/>
    <w:rsid w:val="007F7261"/>
    <w:rsid w:val="008060AE"/>
    <w:rsid w:val="008138F6"/>
    <w:rsid w:val="00843E1C"/>
    <w:rsid w:val="00854D71"/>
    <w:rsid w:val="0087216E"/>
    <w:rsid w:val="00875CBE"/>
    <w:rsid w:val="00883BF5"/>
    <w:rsid w:val="00892AB9"/>
    <w:rsid w:val="0089477E"/>
    <w:rsid w:val="008D2BBC"/>
    <w:rsid w:val="008E3FDD"/>
    <w:rsid w:val="008F6099"/>
    <w:rsid w:val="009136E4"/>
    <w:rsid w:val="009539B3"/>
    <w:rsid w:val="00965574"/>
    <w:rsid w:val="00976057"/>
    <w:rsid w:val="0098110B"/>
    <w:rsid w:val="00986E96"/>
    <w:rsid w:val="009A26A1"/>
    <w:rsid w:val="009E3EA9"/>
    <w:rsid w:val="009E4876"/>
    <w:rsid w:val="009E6474"/>
    <w:rsid w:val="009E6EF9"/>
    <w:rsid w:val="009E70FF"/>
    <w:rsid w:val="009E7F82"/>
    <w:rsid w:val="00A04264"/>
    <w:rsid w:val="00A043D2"/>
    <w:rsid w:val="00A05EC7"/>
    <w:rsid w:val="00A12248"/>
    <w:rsid w:val="00A12A42"/>
    <w:rsid w:val="00A1623B"/>
    <w:rsid w:val="00A30407"/>
    <w:rsid w:val="00A30A7B"/>
    <w:rsid w:val="00A362AA"/>
    <w:rsid w:val="00A41284"/>
    <w:rsid w:val="00A51CEF"/>
    <w:rsid w:val="00A53E4D"/>
    <w:rsid w:val="00A75240"/>
    <w:rsid w:val="00A757DF"/>
    <w:rsid w:val="00A807BC"/>
    <w:rsid w:val="00A87B83"/>
    <w:rsid w:val="00A97FB4"/>
    <w:rsid w:val="00AD5832"/>
    <w:rsid w:val="00AF1F06"/>
    <w:rsid w:val="00B0428E"/>
    <w:rsid w:val="00B04DC3"/>
    <w:rsid w:val="00B46E20"/>
    <w:rsid w:val="00B85497"/>
    <w:rsid w:val="00B87F83"/>
    <w:rsid w:val="00B90296"/>
    <w:rsid w:val="00BB1731"/>
    <w:rsid w:val="00BB48AC"/>
    <w:rsid w:val="00BC185E"/>
    <w:rsid w:val="00BC3B42"/>
    <w:rsid w:val="00BD4B26"/>
    <w:rsid w:val="00BD4F32"/>
    <w:rsid w:val="00BF1EB1"/>
    <w:rsid w:val="00BF5AAA"/>
    <w:rsid w:val="00C07207"/>
    <w:rsid w:val="00C079B5"/>
    <w:rsid w:val="00C22B4C"/>
    <w:rsid w:val="00C24C5D"/>
    <w:rsid w:val="00C25CF0"/>
    <w:rsid w:val="00C5054C"/>
    <w:rsid w:val="00C60FA4"/>
    <w:rsid w:val="00C628A2"/>
    <w:rsid w:val="00C77120"/>
    <w:rsid w:val="00C9033F"/>
    <w:rsid w:val="00C9279B"/>
    <w:rsid w:val="00C92B38"/>
    <w:rsid w:val="00C9471C"/>
    <w:rsid w:val="00C94EF7"/>
    <w:rsid w:val="00CA6F63"/>
    <w:rsid w:val="00CA7DE7"/>
    <w:rsid w:val="00CB00D1"/>
    <w:rsid w:val="00CB2577"/>
    <w:rsid w:val="00CB65AC"/>
    <w:rsid w:val="00CB7FF8"/>
    <w:rsid w:val="00CC6BFE"/>
    <w:rsid w:val="00CE7ADD"/>
    <w:rsid w:val="00CF4659"/>
    <w:rsid w:val="00CF503D"/>
    <w:rsid w:val="00CF705C"/>
    <w:rsid w:val="00D070FF"/>
    <w:rsid w:val="00D11A43"/>
    <w:rsid w:val="00D153D0"/>
    <w:rsid w:val="00D20FDB"/>
    <w:rsid w:val="00D32857"/>
    <w:rsid w:val="00D37F5F"/>
    <w:rsid w:val="00D50E21"/>
    <w:rsid w:val="00D57621"/>
    <w:rsid w:val="00D71F05"/>
    <w:rsid w:val="00D72DB6"/>
    <w:rsid w:val="00D86429"/>
    <w:rsid w:val="00D927EC"/>
    <w:rsid w:val="00D93480"/>
    <w:rsid w:val="00DD79F6"/>
    <w:rsid w:val="00DF0444"/>
    <w:rsid w:val="00E026FB"/>
    <w:rsid w:val="00E06E62"/>
    <w:rsid w:val="00E22F50"/>
    <w:rsid w:val="00E238EA"/>
    <w:rsid w:val="00E31D20"/>
    <w:rsid w:val="00E31ED3"/>
    <w:rsid w:val="00E33025"/>
    <w:rsid w:val="00E35294"/>
    <w:rsid w:val="00E577D4"/>
    <w:rsid w:val="00E57BFF"/>
    <w:rsid w:val="00E62543"/>
    <w:rsid w:val="00E646D8"/>
    <w:rsid w:val="00E914AE"/>
    <w:rsid w:val="00E91867"/>
    <w:rsid w:val="00E95832"/>
    <w:rsid w:val="00EA03F7"/>
    <w:rsid w:val="00EA0B4F"/>
    <w:rsid w:val="00EA2C31"/>
    <w:rsid w:val="00EA37D4"/>
    <w:rsid w:val="00EA3CCA"/>
    <w:rsid w:val="00EB2255"/>
    <w:rsid w:val="00EB27D0"/>
    <w:rsid w:val="00EC3390"/>
    <w:rsid w:val="00ED2E56"/>
    <w:rsid w:val="00ED6C6F"/>
    <w:rsid w:val="00ED6EE2"/>
    <w:rsid w:val="00F01071"/>
    <w:rsid w:val="00F0481E"/>
    <w:rsid w:val="00F0662F"/>
    <w:rsid w:val="00F07805"/>
    <w:rsid w:val="00F208B7"/>
    <w:rsid w:val="00F22AAB"/>
    <w:rsid w:val="00F30F27"/>
    <w:rsid w:val="00F40F47"/>
    <w:rsid w:val="00F4215A"/>
    <w:rsid w:val="00F503B6"/>
    <w:rsid w:val="00F5400D"/>
    <w:rsid w:val="00F80C29"/>
    <w:rsid w:val="00F82756"/>
    <w:rsid w:val="00F854BA"/>
    <w:rsid w:val="00F873FB"/>
    <w:rsid w:val="00FB2B81"/>
    <w:rsid w:val="00FB57A6"/>
    <w:rsid w:val="00FD3BE8"/>
    <w:rsid w:val="00FD3C4D"/>
    <w:rsid w:val="00FD42D6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655EC"/>
  <w15:docId w15:val="{98F14980-2F48-46B7-BE32-6BAD74C9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5AA0" w:themeColor="accent1"/>
        <w:sz w:val="18"/>
        <w:szCs w:val="18"/>
        <w:lang w:val="sv-SE" w:eastAsia="en-US" w:bidi="ar-SA"/>
      </w:rPr>
    </w:rPrDefault>
    <w:pPrDefault>
      <w:pPr>
        <w:spacing w:after="12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6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iPriority="7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7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96"/>
  </w:style>
  <w:style w:type="paragraph" w:styleId="Rubrik1">
    <w:name w:val="heading 1"/>
    <w:basedOn w:val="Rubrik"/>
    <w:link w:val="Rubrik1Char"/>
    <w:uiPriority w:val="9"/>
    <w:qFormat/>
    <w:rsid w:val="00653CD9"/>
    <w:pPr>
      <w:spacing w:line="216" w:lineRule="auto"/>
      <w:outlineLvl w:val="0"/>
    </w:pPr>
    <w:rPr>
      <w:sz w:val="60"/>
      <w:szCs w:val="60"/>
    </w:rPr>
  </w:style>
  <w:style w:type="paragraph" w:styleId="Rubrik2">
    <w:name w:val="heading 2"/>
    <w:basedOn w:val="Normal"/>
    <w:next w:val="Normal"/>
    <w:link w:val="Rubrik2Char"/>
    <w:uiPriority w:val="9"/>
    <w:qFormat/>
    <w:rsid w:val="0045095F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b/>
      <w:bCs/>
      <w:szCs w:val="16"/>
    </w:rPr>
  </w:style>
  <w:style w:type="paragraph" w:styleId="Rubrik3">
    <w:name w:val="heading 3"/>
    <w:basedOn w:val="Normal"/>
    <w:next w:val="Normal"/>
    <w:link w:val="Rubrik3Char"/>
    <w:uiPriority w:val="9"/>
    <w:rsid w:val="004E304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pacing w:val="4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4E304C"/>
    <w:pPr>
      <w:keepNext/>
      <w:keepLines/>
      <w:spacing w:before="120" w:after="0"/>
      <w:outlineLvl w:val="3"/>
    </w:pPr>
    <w:rPr>
      <w:rFonts w:eastAsiaTheme="majorEastAsia" w:cstheme="majorBidi"/>
      <w:iCs/>
      <w:color w:val="0066B3"/>
      <w:szCs w:val="24"/>
    </w:rPr>
  </w:style>
  <w:style w:type="paragraph" w:styleId="Rubrik5">
    <w:name w:val="heading 5"/>
    <w:basedOn w:val="Normal"/>
    <w:next w:val="Normal"/>
    <w:link w:val="Rubrik5Char"/>
    <w:uiPriority w:val="9"/>
    <w:rsid w:val="004E304C"/>
    <w:pPr>
      <w:keepNext/>
      <w:keepLines/>
      <w:spacing w:before="120" w:after="0"/>
      <w:outlineLvl w:val="4"/>
    </w:pPr>
    <w:rPr>
      <w:rFonts w:eastAsiaTheme="majorEastAsia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rsid w:val="004E304C"/>
    <w:pPr>
      <w:keepNext/>
      <w:keepLines/>
      <w:spacing w:before="120" w:after="0"/>
      <w:outlineLvl w:val="5"/>
    </w:pPr>
    <w:rPr>
      <w:rFonts w:eastAsiaTheme="majorEastAsia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rsid w:val="004E304C"/>
    <w:pPr>
      <w:keepNext/>
      <w:keepLines/>
      <w:spacing w:before="120" w:after="0"/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rsid w:val="004E304C"/>
    <w:pPr>
      <w:keepNext/>
      <w:keepLines/>
      <w:spacing w:before="120" w:after="0"/>
      <w:outlineLvl w:val="7"/>
    </w:pPr>
    <w:rPr>
      <w:bCs/>
    </w:rPr>
  </w:style>
  <w:style w:type="paragraph" w:styleId="Rubrik9">
    <w:name w:val="heading 9"/>
    <w:basedOn w:val="Normal"/>
    <w:next w:val="Normal"/>
    <w:link w:val="Rubrik9Char"/>
    <w:uiPriority w:val="9"/>
    <w:rsid w:val="004E304C"/>
    <w:pPr>
      <w:keepNext/>
      <w:keepLines/>
      <w:spacing w:before="120" w:after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3CD9"/>
    <w:rPr>
      <w:rFonts w:asciiTheme="majorHAnsi" w:eastAsiaTheme="majorEastAsia" w:hAnsiTheme="majorHAnsi" w:cstheme="majorBidi"/>
      <w:b/>
      <w:bCs/>
      <w:color w:val="005AA0" w:themeColor="accent1"/>
      <w:sz w:val="60"/>
      <w:szCs w:val="60"/>
    </w:rPr>
  </w:style>
  <w:style w:type="character" w:customStyle="1" w:styleId="Rubrik2Char">
    <w:name w:val="Rubrik 2 Char"/>
    <w:basedOn w:val="Standardstycketeckensnitt"/>
    <w:link w:val="Rubrik2"/>
    <w:uiPriority w:val="9"/>
    <w:rsid w:val="0045095F"/>
    <w:rPr>
      <w:rFonts w:asciiTheme="majorHAnsi" w:eastAsiaTheme="majorEastAsia" w:hAnsiTheme="majorHAnsi" w:cstheme="majorBidi"/>
      <w:b/>
      <w:bCs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8F6099"/>
    <w:rPr>
      <w:rFonts w:asciiTheme="majorHAnsi" w:eastAsiaTheme="majorEastAsia" w:hAnsiTheme="majorHAnsi" w:cstheme="majorBidi"/>
      <w:b/>
      <w:color w:val="005AA0" w:themeColor="accent1"/>
      <w:spacing w:val="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854D71"/>
    <w:rPr>
      <w:rFonts w:eastAsiaTheme="majorEastAsia" w:cstheme="majorBidi"/>
      <w:iCs/>
      <w:color w:val="0066B3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E577D4"/>
    <w:rPr>
      <w:rFonts w:eastAsiaTheme="majorEastAsia" w:cstheme="majorBidi"/>
      <w:bCs/>
      <w:color w:val="005AA0" w:themeColor="accen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C9471C"/>
    <w:rPr>
      <w:rFonts w:eastAsiaTheme="majorEastAsia" w:cstheme="majorBidi"/>
      <w:bCs/>
      <w:iCs/>
      <w:color w:val="005AA0" w:themeColor="accen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rsid w:val="00C9471C"/>
    <w:rPr>
      <w:iCs/>
      <w:color w:val="005AA0" w:themeColor="accent1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C9471C"/>
    <w:rPr>
      <w:bCs/>
      <w:color w:val="005AA0" w:themeColor="accent1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9471C"/>
    <w:rPr>
      <w:iCs/>
      <w:color w:val="005AA0" w:themeColor="accent1"/>
      <w:sz w:val="20"/>
    </w:rPr>
  </w:style>
  <w:style w:type="paragraph" w:styleId="Beskrivning">
    <w:name w:val="caption"/>
    <w:basedOn w:val="Normal"/>
    <w:next w:val="Normal"/>
    <w:uiPriority w:val="76"/>
    <w:rsid w:val="00C92B38"/>
    <w:rPr>
      <w:b/>
      <w:bCs/>
      <w:sz w:val="16"/>
    </w:rPr>
  </w:style>
  <w:style w:type="paragraph" w:styleId="Rubrik">
    <w:name w:val="Title"/>
    <w:basedOn w:val="Normal"/>
    <w:next w:val="Normal"/>
    <w:link w:val="RubrikChar"/>
    <w:uiPriority w:val="8"/>
    <w:rsid w:val="008F6099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36"/>
      <w:szCs w:val="48"/>
    </w:rPr>
  </w:style>
  <w:style w:type="character" w:customStyle="1" w:styleId="RubrikChar">
    <w:name w:val="Rubrik Char"/>
    <w:basedOn w:val="Standardstycketeckensnitt"/>
    <w:link w:val="Rubrik"/>
    <w:uiPriority w:val="8"/>
    <w:rsid w:val="008F6099"/>
    <w:rPr>
      <w:rFonts w:asciiTheme="majorHAnsi" w:eastAsiaTheme="majorEastAsia" w:hAnsiTheme="majorHAnsi" w:cstheme="majorBidi"/>
      <w:b/>
      <w:bCs/>
      <w:color w:val="005AA0" w:themeColor="accent1"/>
      <w:sz w:val="36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92B38"/>
    <w:pPr>
      <w:numPr>
        <w:ilvl w:val="1"/>
      </w:numPr>
      <w:spacing w:after="240"/>
      <w:jc w:val="center"/>
    </w:pPr>
    <w:rPr>
      <w:rFonts w:eastAsiaTheme="majorEastAsia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9471C"/>
    <w:rPr>
      <w:rFonts w:eastAsiaTheme="majorEastAsia" w:cstheme="majorBidi"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F29F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74"/>
    <w:rsid w:val="008F6099"/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75"/>
    <w:rsid w:val="00C92B38"/>
    <w:pPr>
      <w:spacing w:after="100"/>
    </w:pPr>
    <w:rPr>
      <w:rFonts w:asciiTheme="majorHAnsi" w:hAnsiTheme="majorHAnsi"/>
    </w:rPr>
  </w:style>
  <w:style w:type="paragraph" w:styleId="Innehll2">
    <w:name w:val="toc 2"/>
    <w:basedOn w:val="Normal"/>
    <w:next w:val="Normal"/>
    <w:uiPriority w:val="75"/>
    <w:rsid w:val="00C92B38"/>
    <w:pPr>
      <w:spacing w:after="100"/>
      <w:ind w:left="220"/>
    </w:pPr>
  </w:style>
  <w:style w:type="paragraph" w:styleId="Innehll3">
    <w:name w:val="toc 3"/>
    <w:basedOn w:val="Normal"/>
    <w:next w:val="Normal"/>
    <w:uiPriority w:val="75"/>
    <w:rsid w:val="00C92B38"/>
    <w:pPr>
      <w:spacing w:after="100"/>
      <w:ind w:left="440"/>
    </w:pPr>
  </w:style>
  <w:style w:type="paragraph" w:styleId="Innehll4">
    <w:name w:val="toc 4"/>
    <w:basedOn w:val="Normal"/>
    <w:next w:val="Normal"/>
    <w:uiPriority w:val="75"/>
    <w:rsid w:val="00C92B38"/>
    <w:pPr>
      <w:spacing w:after="100"/>
      <w:ind w:left="660"/>
    </w:pPr>
  </w:style>
  <w:style w:type="paragraph" w:styleId="Innehll5">
    <w:name w:val="toc 5"/>
    <w:basedOn w:val="Normal"/>
    <w:next w:val="Normal"/>
    <w:uiPriority w:val="75"/>
    <w:rsid w:val="00C92B38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C92B38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C92B38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C92B38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C92B38"/>
    <w:pPr>
      <w:spacing w:after="100"/>
      <w:ind w:left="1760"/>
    </w:pPr>
  </w:style>
  <w:style w:type="paragraph" w:styleId="Sidhuvud">
    <w:name w:val="header"/>
    <w:basedOn w:val="Normal"/>
    <w:link w:val="SidhuvudChar"/>
    <w:uiPriority w:val="76"/>
    <w:rsid w:val="004F4F87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76"/>
    <w:rsid w:val="00A04264"/>
    <w:rPr>
      <w:sz w:val="14"/>
    </w:rPr>
  </w:style>
  <w:style w:type="paragraph" w:styleId="Sidfot">
    <w:name w:val="footer"/>
    <w:basedOn w:val="Normal"/>
    <w:link w:val="SidfotChar"/>
    <w:uiPriority w:val="76"/>
    <w:rsid w:val="00A04264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76"/>
    <w:rsid w:val="00A04264"/>
    <w:rPr>
      <w:sz w:val="14"/>
    </w:rPr>
  </w:style>
  <w:style w:type="paragraph" w:styleId="Punktlista">
    <w:name w:val="List Bullet"/>
    <w:basedOn w:val="Normal"/>
    <w:uiPriority w:val="73"/>
    <w:qFormat/>
    <w:rsid w:val="0040152D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73"/>
    <w:qFormat/>
    <w:rsid w:val="009E6EF9"/>
    <w:pPr>
      <w:numPr>
        <w:numId w:val="1"/>
      </w:numPr>
      <w:contextualSpacing/>
    </w:pPr>
  </w:style>
  <w:style w:type="paragraph" w:styleId="Fotnotstext">
    <w:name w:val="footnote text"/>
    <w:basedOn w:val="Normal"/>
    <w:link w:val="FotnotstextChar"/>
    <w:uiPriority w:val="76"/>
    <w:rsid w:val="00C92B38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76"/>
    <w:rsid w:val="00A04264"/>
    <w:rPr>
      <w:sz w:val="18"/>
      <w:szCs w:val="20"/>
    </w:rPr>
  </w:style>
  <w:style w:type="character" w:styleId="Fotnotsreferens">
    <w:name w:val="footnote reference"/>
    <w:basedOn w:val="Standardstycketeckensnitt"/>
    <w:uiPriority w:val="76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76057"/>
    <w:rPr>
      <w:color w:val="005AA0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ormal"/>
    <w:uiPriority w:val="73"/>
    <w:rsid w:val="009E7F82"/>
    <w:pPr>
      <w:numPr>
        <w:ilvl w:val="1"/>
        <w:numId w:val="1"/>
      </w:numPr>
      <w:contextualSpacing/>
    </w:pPr>
  </w:style>
  <w:style w:type="paragraph" w:styleId="Numreradlista3">
    <w:name w:val="List Number 3"/>
    <w:basedOn w:val="Normal"/>
    <w:uiPriority w:val="73"/>
    <w:rsid w:val="009E7F82"/>
    <w:pPr>
      <w:numPr>
        <w:ilvl w:val="2"/>
        <w:numId w:val="1"/>
      </w:numPr>
      <w:contextualSpacing/>
    </w:pPr>
  </w:style>
  <w:style w:type="paragraph" w:styleId="Numreradlista4">
    <w:name w:val="List Number 4"/>
    <w:basedOn w:val="Normal"/>
    <w:uiPriority w:val="73"/>
    <w:rsid w:val="009E7F82"/>
    <w:pPr>
      <w:numPr>
        <w:ilvl w:val="3"/>
        <w:numId w:val="1"/>
      </w:numPr>
      <w:contextualSpacing/>
    </w:pPr>
  </w:style>
  <w:style w:type="paragraph" w:styleId="Numreradlista5">
    <w:name w:val="List Number 5"/>
    <w:basedOn w:val="Normal"/>
    <w:uiPriority w:val="73"/>
    <w:rsid w:val="009E7F82"/>
    <w:pPr>
      <w:numPr>
        <w:ilvl w:val="4"/>
        <w:numId w:val="1"/>
      </w:numPr>
      <w:contextualSpacing/>
    </w:pPr>
  </w:style>
  <w:style w:type="paragraph" w:styleId="Punktlista2">
    <w:name w:val="List Bullet 2"/>
    <w:basedOn w:val="Normal"/>
    <w:uiPriority w:val="73"/>
    <w:rsid w:val="009E7F82"/>
    <w:pPr>
      <w:numPr>
        <w:ilvl w:val="1"/>
        <w:numId w:val="6"/>
      </w:numPr>
      <w:contextualSpacing/>
    </w:pPr>
  </w:style>
  <w:style w:type="paragraph" w:styleId="Punktlista3">
    <w:name w:val="List Bullet 3"/>
    <w:basedOn w:val="Normal"/>
    <w:uiPriority w:val="73"/>
    <w:rsid w:val="009E7F82"/>
    <w:pPr>
      <w:numPr>
        <w:ilvl w:val="2"/>
        <w:numId w:val="6"/>
      </w:numPr>
      <w:contextualSpacing/>
    </w:pPr>
  </w:style>
  <w:style w:type="paragraph" w:styleId="Punktlista4">
    <w:name w:val="List Bullet 4"/>
    <w:basedOn w:val="Normal"/>
    <w:uiPriority w:val="73"/>
    <w:rsid w:val="009E7F82"/>
    <w:pPr>
      <w:numPr>
        <w:ilvl w:val="3"/>
        <w:numId w:val="6"/>
      </w:numPr>
      <w:contextualSpacing/>
    </w:pPr>
  </w:style>
  <w:style w:type="paragraph" w:styleId="Punktlista5">
    <w:name w:val="List Bullet 5"/>
    <w:basedOn w:val="Normal"/>
    <w:uiPriority w:val="73"/>
    <w:rsid w:val="009E7F82"/>
    <w:pPr>
      <w:numPr>
        <w:ilvl w:val="4"/>
        <w:numId w:val="6"/>
      </w:numPr>
      <w:contextualSpacing/>
    </w:pPr>
  </w:style>
  <w:style w:type="table" w:customStyle="1" w:styleId="Listtabell4dekorfrg11">
    <w:name w:val="Listtabell 4 – dekorfärg 11"/>
    <w:basedOn w:val="Normaltabell"/>
    <w:uiPriority w:val="49"/>
    <w:rsid w:val="00E577D4"/>
    <w:pPr>
      <w:spacing w:after="0" w:line="240" w:lineRule="auto"/>
    </w:pPr>
    <w:tblPr>
      <w:tblStyleRowBandSize w:val="1"/>
      <w:tblStyleColBandSize w:val="1"/>
      <w:tblBorders>
        <w:top w:val="single" w:sz="4" w:space="0" w:color="2DA2FF" w:themeColor="accent1" w:themeTint="99"/>
        <w:left w:val="single" w:sz="4" w:space="0" w:color="2DA2FF" w:themeColor="accent1" w:themeTint="99"/>
        <w:bottom w:val="single" w:sz="4" w:space="0" w:color="2DA2FF" w:themeColor="accent1" w:themeTint="99"/>
        <w:right w:val="single" w:sz="4" w:space="0" w:color="2DA2FF" w:themeColor="accent1" w:themeTint="99"/>
        <w:insideH w:val="single" w:sz="4" w:space="0" w:color="2DA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0" w:themeColor="accent1"/>
          <w:left w:val="single" w:sz="4" w:space="0" w:color="005AA0" w:themeColor="accent1"/>
          <w:bottom w:val="single" w:sz="4" w:space="0" w:color="005AA0" w:themeColor="accent1"/>
          <w:right w:val="single" w:sz="4" w:space="0" w:color="005AA0" w:themeColor="accent1"/>
          <w:insideH w:val="nil"/>
        </w:tcBorders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2DA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F" w:themeFill="accent1" w:themeFillTint="33"/>
      </w:tcPr>
    </w:tblStylePr>
    <w:tblStylePr w:type="band1Horz">
      <w:tblPr/>
      <w:tcPr>
        <w:shd w:val="clear" w:color="auto" w:fill="B9E0FF" w:themeFill="accent1" w:themeFillTint="33"/>
      </w:tcPr>
    </w:tblStylePr>
  </w:style>
  <w:style w:type="table" w:customStyle="1" w:styleId="Listtabell3dekorfrg11">
    <w:name w:val="Listtabell 3 – dekorfärg 11"/>
    <w:basedOn w:val="Normaltabell"/>
    <w:uiPriority w:val="48"/>
    <w:rsid w:val="00E577D4"/>
    <w:pPr>
      <w:spacing w:after="0" w:line="240" w:lineRule="auto"/>
    </w:pPr>
    <w:tblPr>
      <w:tblStyleRowBandSize w:val="1"/>
      <w:tblStyleColBandSize w:val="1"/>
      <w:tblBorders>
        <w:top w:val="single" w:sz="4" w:space="0" w:color="005AA0" w:themeColor="accent1"/>
        <w:left w:val="single" w:sz="4" w:space="0" w:color="005AA0" w:themeColor="accent1"/>
        <w:bottom w:val="single" w:sz="4" w:space="0" w:color="005AA0" w:themeColor="accent1"/>
        <w:right w:val="single" w:sz="4" w:space="0" w:color="005A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A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A0" w:themeColor="accent1"/>
          <w:right w:val="single" w:sz="4" w:space="0" w:color="005AA0" w:themeColor="accent1"/>
        </w:tcBorders>
      </w:tcPr>
    </w:tblStylePr>
    <w:tblStylePr w:type="band1Horz">
      <w:tblPr/>
      <w:tcPr>
        <w:tcBorders>
          <w:top w:val="single" w:sz="4" w:space="0" w:color="005AA0" w:themeColor="accent1"/>
          <w:bottom w:val="single" w:sz="4" w:space="0" w:color="005A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A0" w:themeColor="accent1"/>
          <w:left w:val="nil"/>
        </w:tcBorders>
      </w:tcPr>
    </w:tblStylePr>
    <w:tblStylePr w:type="swCell">
      <w:tblPr/>
      <w:tcPr>
        <w:tcBorders>
          <w:top w:val="double" w:sz="4" w:space="0" w:color="005AA0" w:themeColor="accent1"/>
          <w:right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611219"/>
    <w:pPr>
      <w:spacing w:after="0"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1219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442AE9"/>
    <w:rPr>
      <w:color w:val="808080"/>
    </w:rPr>
  </w:style>
  <w:style w:type="paragraph" w:customStyle="1" w:styleId="Sidhuvudbl">
    <w:name w:val="Sidhuvud blå"/>
    <w:basedOn w:val="Sidhuvud"/>
    <w:next w:val="Normal"/>
    <w:uiPriority w:val="76"/>
    <w:semiHidden/>
    <w:rsid w:val="00084143"/>
    <w:pPr>
      <w:jc w:val="right"/>
    </w:pPr>
    <w:rPr>
      <w:szCs w:val="14"/>
    </w:rPr>
  </w:style>
  <w:style w:type="paragraph" w:customStyle="1" w:styleId="Ingress">
    <w:name w:val="Ingress"/>
    <w:basedOn w:val="Normal"/>
    <w:uiPriority w:val="10"/>
    <w:qFormat/>
    <w:rsid w:val="00A12248"/>
    <w:pPr>
      <w:spacing w:after="160" w:line="240" w:lineRule="auto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änsförsäkringar">
      <a:dk1>
        <a:srgbClr val="000000"/>
      </a:dk1>
      <a:lt1>
        <a:srgbClr val="FFFFFF"/>
      </a:lt1>
      <a:dk2>
        <a:srgbClr val="00427A"/>
      </a:dk2>
      <a:lt2>
        <a:srgbClr val="DCDDDE"/>
      </a:lt2>
      <a:accent1>
        <a:srgbClr val="005AA0"/>
      </a:accent1>
      <a:accent2>
        <a:srgbClr val="E30613"/>
      </a:accent2>
      <a:accent3>
        <a:srgbClr val="4495D1"/>
      </a:accent3>
      <a:accent4>
        <a:srgbClr val="76BBE7"/>
      </a:accent4>
      <a:accent5>
        <a:srgbClr val="BADAF3"/>
      </a:accent5>
      <a:accent6>
        <a:srgbClr val="F15C5B"/>
      </a:accent6>
      <a:hlink>
        <a:srgbClr val="005AA0"/>
      </a:hlink>
      <a:folHlink>
        <a:srgbClr val="77817B"/>
      </a:folHlink>
    </a:clrScheme>
    <a:fontScheme name="LF Word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EBF6112DE7D4C99437E2EF69909CF" ma:contentTypeVersion="18" ma:contentTypeDescription="Create a new document." ma:contentTypeScope="" ma:versionID="6ec0d031af8dc6a08c265b9bbce4ca60">
  <xsd:schema xmlns:xsd="http://www.w3.org/2001/XMLSchema" xmlns:xs="http://www.w3.org/2001/XMLSchema" xmlns:p="http://schemas.microsoft.com/office/2006/metadata/properties" xmlns:ns2="1e16f7e8-6274-4249-ac77-54db1f269caf" xmlns:ns3="1a0ebc83-e79f-4e64-ae36-4564c114b732" targetNamespace="http://schemas.microsoft.com/office/2006/metadata/properties" ma:root="true" ma:fieldsID="ab8571a7cb04bfa7254f497e80ae73b8" ns2:_="" ns3:_="">
    <xsd:import namespace="1e16f7e8-6274-4249-ac77-54db1f269caf"/>
    <xsd:import namespace="1a0ebc83-e79f-4e64-ae36-4564c114b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6f7e8-6274-4249-ac77-54db1f269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f184f1-5721-4947-9a95-ba0e2bf66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ebc83-e79f-4e64-ae36-4564c114b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371ecc-cf1e-452f-bb1a-2fc43c80ce1d}" ma:internalName="TaxCatchAll" ma:showField="CatchAllData" ma:web="1a0ebc83-e79f-4e64-ae36-4564c114b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16f7e8-6274-4249-ac77-54db1f269caf">
      <Terms xmlns="http://schemas.microsoft.com/office/infopath/2007/PartnerControls"/>
    </lcf76f155ced4ddcb4097134ff3c332f>
    <TaxCatchAll xmlns="1a0ebc83-e79f-4e64-ae36-4564c114b7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E9142-EB53-4CA1-8C29-1D5FA63AF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6f7e8-6274-4249-ac77-54db1f269caf"/>
    <ds:schemaRef ds:uri="1a0ebc83-e79f-4e64-ae36-4564c114b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95E4B-C1D6-4630-92F7-AA9086F907C5}">
  <ds:schemaRefs>
    <ds:schemaRef ds:uri="http://schemas.microsoft.com/office/2006/metadata/properties"/>
    <ds:schemaRef ds:uri="http://schemas.microsoft.com/office/infopath/2007/PartnerControls"/>
    <ds:schemaRef ds:uri="1e16f7e8-6274-4249-ac77-54db1f269caf"/>
    <ds:schemaRef ds:uri="1a0ebc83-e79f-4e64-ae36-4564c114b732"/>
  </ds:schemaRefs>
</ds:datastoreItem>
</file>

<file path=customXml/itemProps3.xml><?xml version="1.0" encoding="utf-8"?>
<ds:datastoreItem xmlns:ds="http://schemas.openxmlformats.org/officeDocument/2006/customXml" ds:itemID="{216BADF5-185B-453F-8F30-B40676F14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C86083-14FB-4911-9763-876C6874D8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Bergrahm Mathias</dc:creator>
  <cp:keywords>class='Open'</cp:keywords>
  <dc:description/>
  <cp:lastModifiedBy>Tony Ståhl</cp:lastModifiedBy>
  <cp:revision>2</cp:revision>
  <cp:lastPrinted>2022-09-12T15:32:00Z</cp:lastPrinted>
  <dcterms:created xsi:type="dcterms:W3CDTF">2025-04-29T09:10:00Z</dcterms:created>
  <dcterms:modified xsi:type="dcterms:W3CDTF">2025-04-29T09:10:00Z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0x0101003FCEBF6112DE7D4C99437E2EF69909CF</vt:lpwstr>
  </property>
  <property fmtid="{D5CDD505-2E9C-101B-9397-08002B2CF9AE}" pid="3" name="Order">
    <vt:r8>153600</vt:r8>
  </property>
  <property fmtid="{D5CDD505-2E9C-101B-9397-08002B2CF9AE}" pid="4" name="MediaServiceImageTags">
    <vt:lpwstr/>
  </property>
</Properties>
</file>